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56B3" w14:textId="24B37C89" w:rsidR="00802E30" w:rsidRPr="00AE59AB" w:rsidRDefault="0020337E" w:rsidP="00913280">
      <w:pPr>
        <w:spacing w:before="480" w:line="360" w:lineRule="auto"/>
        <w:ind w:right="1340"/>
        <w:jc w:val="center"/>
        <w:rPr>
          <w:szCs w:val="26"/>
        </w:rPr>
      </w:pPr>
      <w:r w:rsidRPr="00AE59AB">
        <w:rPr>
          <w:noProof/>
          <w:szCs w:val="26"/>
        </w:rPr>
        <w:drawing>
          <wp:inline distT="0" distB="0" distL="0" distR="0" wp14:anchorId="4159B251" wp14:editId="66389B87">
            <wp:extent cx="409575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5C8A0" w14:textId="77777777" w:rsidR="00802E30" w:rsidRPr="00AE59AB" w:rsidRDefault="00802E30" w:rsidP="00913280">
      <w:pPr>
        <w:spacing w:line="360" w:lineRule="auto"/>
        <w:jc w:val="center"/>
        <w:rPr>
          <w:szCs w:val="26"/>
        </w:rPr>
      </w:pPr>
      <w:r w:rsidRPr="00AE59AB">
        <w:rPr>
          <w:szCs w:val="26"/>
        </w:rPr>
        <w:t xml:space="preserve">Warszawa, dnia </w:t>
      </w:r>
      <w:r w:rsidR="00243B42">
        <w:rPr>
          <w:szCs w:val="26"/>
        </w:rPr>
        <w:t>15</w:t>
      </w:r>
      <w:r w:rsidR="0002618B">
        <w:rPr>
          <w:szCs w:val="26"/>
        </w:rPr>
        <w:t xml:space="preserve"> </w:t>
      </w:r>
      <w:r w:rsidR="003E1EA0">
        <w:rPr>
          <w:szCs w:val="26"/>
        </w:rPr>
        <w:t>stycznia</w:t>
      </w:r>
      <w:r w:rsidR="0073422F" w:rsidRPr="00AE59AB">
        <w:rPr>
          <w:szCs w:val="26"/>
        </w:rPr>
        <w:t xml:space="preserve"> </w:t>
      </w:r>
      <w:r w:rsidR="00402D18" w:rsidRPr="00AE59AB">
        <w:rPr>
          <w:szCs w:val="26"/>
        </w:rPr>
        <w:t>202</w:t>
      </w:r>
      <w:r w:rsidR="003E1EA0">
        <w:rPr>
          <w:szCs w:val="26"/>
        </w:rPr>
        <w:t>5</w:t>
      </w:r>
      <w:r w:rsidRPr="00AE59AB">
        <w:rPr>
          <w:szCs w:val="26"/>
        </w:rPr>
        <w:t xml:space="preserve"> r.</w:t>
      </w:r>
    </w:p>
    <w:p w14:paraId="4F2E736C" w14:textId="77777777" w:rsidR="00802E30" w:rsidRPr="00AE59AB" w:rsidRDefault="00802E30" w:rsidP="00913280">
      <w:pPr>
        <w:spacing w:line="360" w:lineRule="auto"/>
        <w:jc w:val="center"/>
        <w:rPr>
          <w:szCs w:val="26"/>
        </w:rPr>
        <w:sectPr w:rsidR="00802E30" w:rsidRPr="00AE59AB" w:rsidSect="00913280">
          <w:headerReference w:type="even" r:id="rId9"/>
          <w:headerReference w:type="default" r:id="rId10"/>
          <w:pgSz w:w="11907" w:h="16840" w:code="9"/>
          <w:pgMar w:top="851" w:right="1134" w:bottom="1134" w:left="1134" w:header="709" w:footer="709" w:gutter="0"/>
          <w:cols w:num="2" w:space="720"/>
          <w:titlePg/>
        </w:sectPr>
      </w:pPr>
    </w:p>
    <w:p w14:paraId="440ED325" w14:textId="77777777" w:rsidR="00802E30" w:rsidRPr="00AE59AB" w:rsidRDefault="00802E30" w:rsidP="00913280">
      <w:pPr>
        <w:pStyle w:val="Tekstpodstawowy"/>
        <w:rPr>
          <w:sz w:val="26"/>
          <w:szCs w:val="26"/>
        </w:rPr>
      </w:pPr>
      <w:r w:rsidRPr="00AE59AB">
        <w:rPr>
          <w:sz w:val="26"/>
          <w:szCs w:val="26"/>
        </w:rPr>
        <w:t>PAŃSTWOWA</w:t>
      </w:r>
      <w:r w:rsidRPr="00AE59AB">
        <w:rPr>
          <w:sz w:val="26"/>
          <w:szCs w:val="26"/>
        </w:rPr>
        <w:br/>
        <w:t>KOMISJA WYBORCZA</w:t>
      </w:r>
    </w:p>
    <w:p w14:paraId="07C71547" w14:textId="77777777" w:rsidR="00802E30" w:rsidRPr="00AE59AB" w:rsidRDefault="00BE1EF2" w:rsidP="00913280">
      <w:pPr>
        <w:spacing w:before="240" w:line="360" w:lineRule="auto"/>
        <w:ind w:right="6520"/>
        <w:jc w:val="center"/>
        <w:rPr>
          <w:szCs w:val="26"/>
        </w:rPr>
      </w:pPr>
      <w:r w:rsidRPr="00AE59AB">
        <w:rPr>
          <w:szCs w:val="26"/>
        </w:rPr>
        <w:t>ZPOW</w:t>
      </w:r>
      <w:r w:rsidR="0061135E">
        <w:rPr>
          <w:szCs w:val="26"/>
        </w:rPr>
        <w:t>.</w:t>
      </w:r>
      <w:r w:rsidR="004F117C">
        <w:rPr>
          <w:szCs w:val="26"/>
        </w:rPr>
        <w:t>600.2.2025</w:t>
      </w:r>
    </w:p>
    <w:p w14:paraId="7B87E84E" w14:textId="77777777" w:rsidR="00E73993" w:rsidRPr="00AE59AB" w:rsidRDefault="00913280" w:rsidP="00445E24">
      <w:pPr>
        <w:spacing w:before="240" w:after="240" w:line="360" w:lineRule="auto"/>
        <w:jc w:val="center"/>
        <w:rPr>
          <w:b/>
          <w:szCs w:val="26"/>
        </w:rPr>
      </w:pPr>
      <w:r w:rsidRPr="00AE59AB">
        <w:rPr>
          <w:b/>
          <w:szCs w:val="26"/>
        </w:rPr>
        <w:t xml:space="preserve">Informacja </w:t>
      </w:r>
      <w:r w:rsidR="00802E30" w:rsidRPr="00AE59AB">
        <w:rPr>
          <w:b/>
          <w:szCs w:val="26"/>
        </w:rPr>
        <w:t>o</w:t>
      </w:r>
      <w:r w:rsidR="00DD6995" w:rsidRPr="00AE59AB">
        <w:rPr>
          <w:b/>
          <w:szCs w:val="26"/>
        </w:rPr>
        <w:t xml:space="preserve"> tworzeniu </w:t>
      </w:r>
      <w:r w:rsidR="00402D18" w:rsidRPr="00AE59AB">
        <w:rPr>
          <w:b/>
          <w:szCs w:val="26"/>
        </w:rPr>
        <w:t xml:space="preserve">komitetu wyborczego kandydata na Prezydenta Rzeczypospolitej Polskiej w wyborach zarządzonych na dzień </w:t>
      </w:r>
      <w:r w:rsidR="007E22C2">
        <w:rPr>
          <w:b/>
          <w:szCs w:val="26"/>
        </w:rPr>
        <w:t>18</w:t>
      </w:r>
      <w:r w:rsidR="00402D18" w:rsidRPr="00AE59AB">
        <w:rPr>
          <w:b/>
          <w:szCs w:val="26"/>
        </w:rPr>
        <w:t xml:space="preserve"> maja 202</w:t>
      </w:r>
      <w:r w:rsidR="0061135E">
        <w:rPr>
          <w:b/>
          <w:szCs w:val="26"/>
        </w:rPr>
        <w:t>5</w:t>
      </w:r>
      <w:r w:rsidR="00402D18" w:rsidRPr="00AE59AB">
        <w:rPr>
          <w:b/>
          <w:szCs w:val="26"/>
        </w:rPr>
        <w:t xml:space="preserve"> </w:t>
      </w:r>
      <w:r w:rsidR="00E334A0" w:rsidRPr="00AE59AB">
        <w:rPr>
          <w:b/>
          <w:szCs w:val="26"/>
        </w:rPr>
        <w:t>r.</w:t>
      </w:r>
    </w:p>
    <w:p w14:paraId="27E7FC49" w14:textId="77777777" w:rsidR="00D25E47" w:rsidRPr="00AE59AB" w:rsidRDefault="00D25E47" w:rsidP="00B04406">
      <w:pPr>
        <w:numPr>
          <w:ilvl w:val="0"/>
          <w:numId w:val="35"/>
        </w:numPr>
        <w:spacing w:after="120" w:line="360" w:lineRule="auto"/>
        <w:jc w:val="both"/>
        <w:rPr>
          <w:szCs w:val="14"/>
        </w:rPr>
      </w:pPr>
      <w:r w:rsidRPr="00AE59AB">
        <w:rPr>
          <w:szCs w:val="14"/>
        </w:rPr>
        <w:t xml:space="preserve">Zgodnie z art. 127 ust. 3 Konstytucji Rzeczypospolitej Polskiej oraz art. 296 ustawy z dnia 5 stycznia 2011 r. </w:t>
      </w:r>
      <w:r w:rsidR="00CF3558">
        <w:rPr>
          <w:szCs w:val="14"/>
        </w:rPr>
        <w:t>–</w:t>
      </w:r>
      <w:r w:rsidRPr="00AE59AB">
        <w:rPr>
          <w:szCs w:val="14"/>
        </w:rPr>
        <w:t xml:space="preserve"> Kodeks wyborczy (</w:t>
      </w:r>
      <w:r w:rsidR="00F0250B">
        <w:t>Dz. U. z 2023 r. poz. 2408 oraz z 2024</w:t>
      </w:r>
      <w:r w:rsidR="00541455">
        <w:t>r.</w:t>
      </w:r>
      <w:r w:rsidR="00F0250B">
        <w:t xml:space="preserve"> poz. 721</w:t>
      </w:r>
      <w:r w:rsidR="00A01363">
        <w:t>,</w:t>
      </w:r>
      <w:r w:rsidR="00F0250B">
        <w:t xml:space="preserve"> 1572</w:t>
      </w:r>
      <w:r w:rsidR="00A01363">
        <w:t xml:space="preserve"> i 1907</w:t>
      </w:r>
      <w:r w:rsidRPr="00AE59AB">
        <w:rPr>
          <w:szCs w:val="14"/>
        </w:rPr>
        <w:t>) kandydata na Prezydenta Rzeczypospolitej Polskiej zgłasza co</w:t>
      </w:r>
      <w:r w:rsidR="00541455">
        <w:rPr>
          <w:szCs w:val="14"/>
        </w:rPr>
        <w:t> </w:t>
      </w:r>
      <w:r w:rsidRPr="00AE59AB">
        <w:rPr>
          <w:szCs w:val="14"/>
        </w:rPr>
        <w:t>najmniej 100 000 obywateli mających prawo wybierania do Sejmu. Zgłoszenie kandydata na Prezydenta Rzeczypospolitej Polskiej wymaga uprzedniego zawiadomienia Państwowej Komisji Wyborczej o utworzeniu komitetu wyborczego, który wykonuje czynności wyborcze w imieniu wyborców, i przyjęcia tego zawiadomienia przez Państwową Komisję Wyborczą.</w:t>
      </w:r>
      <w:r w:rsidR="00541455">
        <w:rPr>
          <w:szCs w:val="14"/>
        </w:rPr>
        <w:t xml:space="preserve"> </w:t>
      </w:r>
    </w:p>
    <w:p w14:paraId="09C6516B" w14:textId="77777777" w:rsidR="004816BF" w:rsidRPr="00AE59AB" w:rsidRDefault="004816BF" w:rsidP="00B04406">
      <w:pPr>
        <w:numPr>
          <w:ilvl w:val="0"/>
          <w:numId w:val="35"/>
        </w:numPr>
        <w:spacing w:after="120" w:line="360" w:lineRule="auto"/>
        <w:jc w:val="both"/>
        <w:rPr>
          <w:szCs w:val="26"/>
        </w:rPr>
      </w:pPr>
      <w:r w:rsidRPr="00AE59AB">
        <w:rPr>
          <w:szCs w:val="26"/>
        </w:rPr>
        <w:t xml:space="preserve">Obywatele, w liczbie co najmniej 15, mający prawo wybierania, mogą utworzyć komitet wyborczy, składając pisemne oświadczenie o utworzeniu komitetu z podaniem swoich imion i nazwisk, adresów zamieszkania </w:t>
      </w:r>
      <w:r w:rsidR="00226726">
        <w:rPr>
          <w:szCs w:val="26"/>
        </w:rPr>
        <w:t xml:space="preserve">(zgodnych z adresem ujęcia w stałym obwodzie głosowania w Centralnym Rejestrze Wyborców) </w:t>
      </w:r>
      <w:r w:rsidRPr="00AE59AB">
        <w:rPr>
          <w:szCs w:val="26"/>
        </w:rPr>
        <w:t>oraz numerów PESEL.</w:t>
      </w:r>
    </w:p>
    <w:p w14:paraId="182E21A2" w14:textId="77777777" w:rsidR="004816BF" w:rsidRPr="00AE59AB" w:rsidRDefault="002B30F3" w:rsidP="00B04406">
      <w:pPr>
        <w:numPr>
          <w:ilvl w:val="0"/>
          <w:numId w:val="35"/>
        </w:numPr>
        <w:spacing w:after="120" w:line="360" w:lineRule="auto"/>
        <w:jc w:val="both"/>
        <w:rPr>
          <w:szCs w:val="26"/>
        </w:rPr>
      </w:pPr>
      <w:r w:rsidRPr="00AE59AB">
        <w:rPr>
          <w:szCs w:val="26"/>
        </w:rPr>
        <w:t>Komitet wyborczy powołuje:</w:t>
      </w:r>
    </w:p>
    <w:p w14:paraId="3CCCFA53" w14:textId="77777777" w:rsidR="002B30F3" w:rsidRPr="00AE59AB" w:rsidRDefault="002B30F3" w:rsidP="00B04406">
      <w:pPr>
        <w:pStyle w:val="Default"/>
        <w:numPr>
          <w:ilvl w:val="0"/>
          <w:numId w:val="36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t xml:space="preserve">pełnomocnika wyborczego, </w:t>
      </w:r>
      <w:r w:rsidR="009F61FA" w:rsidRPr="00AE59AB">
        <w:rPr>
          <w:color w:val="auto"/>
          <w:sz w:val="26"/>
          <w:szCs w:val="26"/>
        </w:rPr>
        <w:t xml:space="preserve">upoważnionego do występowania na rzecz i w imieniu komitetu wyborczego, za wyjątkiem </w:t>
      </w:r>
      <w:r w:rsidR="009318DE" w:rsidRPr="00AE59AB">
        <w:rPr>
          <w:color w:val="auto"/>
          <w:sz w:val="26"/>
          <w:szCs w:val="26"/>
        </w:rPr>
        <w:t>spraw związanych z gospodarką</w:t>
      </w:r>
      <w:r w:rsidR="009F61FA" w:rsidRPr="00AE59AB">
        <w:rPr>
          <w:color w:val="auto"/>
          <w:sz w:val="26"/>
          <w:szCs w:val="26"/>
        </w:rPr>
        <w:t xml:space="preserve"> finansową komitetu;</w:t>
      </w:r>
    </w:p>
    <w:p w14:paraId="1EAC1E04" w14:textId="77777777" w:rsidR="000B40BF" w:rsidRPr="00AE59AB" w:rsidRDefault="002B30F3" w:rsidP="00B04406">
      <w:pPr>
        <w:pStyle w:val="Default"/>
        <w:numPr>
          <w:ilvl w:val="0"/>
          <w:numId w:val="36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t>pełnomocnika f</w:t>
      </w:r>
      <w:r w:rsidR="009318DE" w:rsidRPr="00AE59AB">
        <w:rPr>
          <w:color w:val="auto"/>
          <w:sz w:val="26"/>
          <w:szCs w:val="26"/>
        </w:rPr>
        <w:t xml:space="preserve">inansowego, odpowiedzialnego za gospodarkę finansową komitetu. </w:t>
      </w:r>
    </w:p>
    <w:p w14:paraId="4C084D74" w14:textId="77777777" w:rsidR="002B30F3" w:rsidRPr="00AE59AB" w:rsidRDefault="002B30F3" w:rsidP="00B04406">
      <w:pPr>
        <w:pStyle w:val="Default"/>
        <w:suppressAutoHyphens/>
        <w:spacing w:after="120" w:line="360" w:lineRule="auto"/>
        <w:ind w:left="567"/>
        <w:jc w:val="both"/>
        <w:rPr>
          <w:b/>
          <w:i/>
          <w:color w:val="auto"/>
          <w:sz w:val="26"/>
          <w:szCs w:val="26"/>
        </w:rPr>
      </w:pPr>
      <w:r w:rsidRPr="00AE59AB">
        <w:rPr>
          <w:b/>
          <w:i/>
          <w:color w:val="auto"/>
          <w:sz w:val="26"/>
          <w:szCs w:val="26"/>
        </w:rPr>
        <w:t>Uwaga!</w:t>
      </w:r>
    </w:p>
    <w:p w14:paraId="75903859" w14:textId="77777777" w:rsidR="00D25E47" w:rsidRPr="00AE59AB" w:rsidRDefault="00BD5E63" w:rsidP="00B04406">
      <w:pPr>
        <w:pStyle w:val="Default"/>
        <w:suppressAutoHyphens/>
        <w:spacing w:after="120" w:line="360" w:lineRule="auto"/>
        <w:ind w:left="567"/>
        <w:jc w:val="both"/>
        <w:rPr>
          <w:i/>
          <w:color w:val="auto"/>
          <w:sz w:val="26"/>
          <w:szCs w:val="26"/>
        </w:rPr>
      </w:pPr>
      <w:r w:rsidRPr="00AE59AB">
        <w:rPr>
          <w:i/>
          <w:color w:val="auto"/>
          <w:sz w:val="26"/>
          <w:szCs w:val="26"/>
        </w:rPr>
        <w:t xml:space="preserve">Zgodnie z art. </w:t>
      </w:r>
      <w:r w:rsidR="00D25E47" w:rsidRPr="00AE59AB">
        <w:rPr>
          <w:i/>
          <w:color w:val="auto"/>
          <w:sz w:val="26"/>
          <w:szCs w:val="26"/>
        </w:rPr>
        <w:t xml:space="preserve">90 § 4 Kodeksu wyborczego pełnomocnikiem wyborczym lub pełnomocnikiem finansowym nie może być kandydat na Prezydenta Rzeczypospolitej. </w:t>
      </w:r>
    </w:p>
    <w:p w14:paraId="38CEAD09" w14:textId="77777777" w:rsidR="00BD5E63" w:rsidRPr="00AE59AB" w:rsidRDefault="005962CC" w:rsidP="00B04406">
      <w:pPr>
        <w:pStyle w:val="Default"/>
        <w:suppressAutoHyphens/>
        <w:spacing w:after="120" w:line="360" w:lineRule="auto"/>
        <w:ind w:left="567"/>
        <w:jc w:val="both"/>
        <w:rPr>
          <w:i/>
          <w:color w:val="auto"/>
          <w:sz w:val="26"/>
          <w:szCs w:val="26"/>
        </w:rPr>
      </w:pPr>
      <w:r w:rsidRPr="00AE59AB">
        <w:rPr>
          <w:i/>
          <w:color w:val="auto"/>
          <w:sz w:val="26"/>
          <w:szCs w:val="26"/>
        </w:rPr>
        <w:lastRenderedPageBreak/>
        <w:t xml:space="preserve">Zgodnie z art. </w:t>
      </w:r>
      <w:r w:rsidR="00BD5E63" w:rsidRPr="00AE59AB">
        <w:rPr>
          <w:i/>
          <w:color w:val="auto"/>
          <w:sz w:val="26"/>
          <w:szCs w:val="26"/>
        </w:rPr>
        <w:t xml:space="preserve">96 Kodeksu wyborczego można być pełnomocnikiem wyborczym </w:t>
      </w:r>
      <w:r w:rsidR="00502365">
        <w:rPr>
          <w:i/>
          <w:color w:val="auto"/>
          <w:sz w:val="26"/>
          <w:szCs w:val="26"/>
        </w:rPr>
        <w:t>lub</w:t>
      </w:r>
      <w:r w:rsidR="00AC6074">
        <w:rPr>
          <w:i/>
          <w:color w:val="auto"/>
          <w:sz w:val="26"/>
          <w:szCs w:val="26"/>
        </w:rPr>
        <w:t> </w:t>
      </w:r>
      <w:r w:rsidR="00502365">
        <w:rPr>
          <w:i/>
          <w:color w:val="auto"/>
          <w:sz w:val="26"/>
          <w:szCs w:val="26"/>
        </w:rPr>
        <w:t xml:space="preserve">pełnomocnikiem finansowym </w:t>
      </w:r>
      <w:r w:rsidR="00BD5E63" w:rsidRPr="00AE59AB">
        <w:rPr>
          <w:i/>
          <w:color w:val="auto"/>
          <w:sz w:val="26"/>
          <w:szCs w:val="26"/>
        </w:rPr>
        <w:t>tylko jednego komitetu wyborczego.</w:t>
      </w:r>
    </w:p>
    <w:p w14:paraId="6BD1121A" w14:textId="77777777" w:rsidR="00BD5E63" w:rsidRPr="00AE59AB" w:rsidRDefault="000B40BF" w:rsidP="00B04406">
      <w:pPr>
        <w:pStyle w:val="Default"/>
        <w:suppressAutoHyphens/>
        <w:spacing w:after="120" w:line="360" w:lineRule="auto"/>
        <w:ind w:left="567"/>
        <w:jc w:val="both"/>
        <w:rPr>
          <w:i/>
          <w:color w:val="auto"/>
          <w:sz w:val="26"/>
          <w:szCs w:val="26"/>
        </w:rPr>
      </w:pPr>
      <w:r w:rsidRPr="00AE59AB">
        <w:rPr>
          <w:i/>
          <w:color w:val="auto"/>
          <w:sz w:val="26"/>
          <w:szCs w:val="26"/>
        </w:rPr>
        <w:t xml:space="preserve">Zgodnie z art. 127 § 2 i 3 Kodeksu wyborczego pełnomocnik finansowy komitetu wyborczego nie może być kandydatem na </w:t>
      </w:r>
      <w:r w:rsidR="00445E24" w:rsidRPr="00AE59AB">
        <w:rPr>
          <w:i/>
          <w:color w:val="auto"/>
          <w:sz w:val="26"/>
          <w:szCs w:val="26"/>
        </w:rPr>
        <w:t>Prezydenta Rzeczypospolitej</w:t>
      </w:r>
      <w:r w:rsidRPr="00AE59AB">
        <w:rPr>
          <w:i/>
          <w:color w:val="auto"/>
          <w:sz w:val="26"/>
          <w:szCs w:val="26"/>
        </w:rPr>
        <w:t xml:space="preserve">, pełnomocnikiem wyborczym komitetu wyborczego, pełnomocnikiem finansowym innego komitetu wyborczego oraz funkcjonariuszem publicznym w rozumieniu </w:t>
      </w:r>
      <w:r w:rsidR="00294721" w:rsidRPr="00AE59AB">
        <w:rPr>
          <w:i/>
          <w:color w:val="auto"/>
          <w:sz w:val="26"/>
          <w:szCs w:val="26"/>
        </w:rPr>
        <w:t>art. 115 </w:t>
      </w:r>
      <w:r w:rsidR="00BD5E63" w:rsidRPr="00AE59AB">
        <w:rPr>
          <w:i/>
          <w:color w:val="auto"/>
          <w:sz w:val="26"/>
          <w:szCs w:val="26"/>
        </w:rPr>
        <w:t xml:space="preserve">§ 13 Kodeksu </w:t>
      </w:r>
      <w:r w:rsidR="006F0D1E" w:rsidRPr="00AE59AB">
        <w:rPr>
          <w:i/>
          <w:color w:val="auto"/>
          <w:sz w:val="26"/>
          <w:szCs w:val="26"/>
        </w:rPr>
        <w:t>k</w:t>
      </w:r>
      <w:r w:rsidR="00BD5E63" w:rsidRPr="00AE59AB">
        <w:rPr>
          <w:i/>
          <w:color w:val="auto"/>
          <w:sz w:val="26"/>
          <w:szCs w:val="26"/>
        </w:rPr>
        <w:t>arnego. Zgodnie z tym przepisem funkcjonariuszem publicznym jest:</w:t>
      </w:r>
    </w:p>
    <w:p w14:paraId="4EB0557F" w14:textId="77777777" w:rsidR="00BD5E63" w:rsidRPr="00AE59AB" w:rsidRDefault="00BD5E63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 w:rsidRPr="00AE59AB">
        <w:rPr>
          <w:bCs/>
          <w:i/>
          <w:color w:val="auto"/>
          <w:sz w:val="26"/>
          <w:szCs w:val="26"/>
        </w:rPr>
        <w:t>Prezydent Rzeczypospolitej Polskiej;</w:t>
      </w:r>
    </w:p>
    <w:p w14:paraId="5DCCD242" w14:textId="77777777" w:rsidR="00BD5E63" w:rsidRPr="00AE59AB" w:rsidRDefault="00BD5E63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 w:rsidRPr="00AE59AB">
        <w:rPr>
          <w:bCs/>
          <w:i/>
          <w:color w:val="auto"/>
          <w:sz w:val="26"/>
          <w:szCs w:val="26"/>
        </w:rPr>
        <w:t>poseł, senator, radny;</w:t>
      </w:r>
    </w:p>
    <w:p w14:paraId="15AB281D" w14:textId="77777777" w:rsidR="00BD5E63" w:rsidRPr="00AE59AB" w:rsidRDefault="00BD5E63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 w:rsidRPr="00AE59AB">
        <w:rPr>
          <w:bCs/>
          <w:i/>
          <w:color w:val="auto"/>
          <w:sz w:val="26"/>
          <w:szCs w:val="26"/>
        </w:rPr>
        <w:t>poseł do Parlamentu Europejskiego;</w:t>
      </w:r>
    </w:p>
    <w:p w14:paraId="622E96DB" w14:textId="77777777" w:rsidR="00BD5E63" w:rsidRPr="00AE59AB" w:rsidRDefault="00BD5E63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 w:rsidRPr="00AE59AB">
        <w:rPr>
          <w:bCs/>
          <w:i/>
          <w:color w:val="auto"/>
          <w:sz w:val="26"/>
          <w:szCs w:val="26"/>
        </w:rPr>
        <w:t>sędzia, ławnik, prokurator, funkcjonariusz finansowego organu postępowania przygotowawczego lub organu nadrzędnego nad finansowym organem postępowania przygotowawczego, notariusz, komornik, kurator sądowy, syndyk, nadzorca sądowy i zarządca, osoba orzekająca w organach dyscyplinarnych działających na podstawie ustawy;</w:t>
      </w:r>
    </w:p>
    <w:p w14:paraId="305E43D9" w14:textId="77777777" w:rsidR="00BD5E63" w:rsidRPr="00AE59AB" w:rsidRDefault="00BD5E63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 w:rsidRPr="00AE59AB">
        <w:rPr>
          <w:bCs/>
          <w:i/>
          <w:color w:val="auto"/>
          <w:sz w:val="26"/>
          <w:szCs w:val="26"/>
        </w:rPr>
        <w:t>osoba będąca pracownikiem administracji rządowej, innego organu państwowego lub samorządu terytorialnego, chyba że pełni wyłącznie czynności usługowe, a także inna osoba w zakresie, w którym uprawniona jest do wydawania decyzji administracyjnych;</w:t>
      </w:r>
    </w:p>
    <w:p w14:paraId="2B5DB213" w14:textId="77777777" w:rsidR="00BD5E63" w:rsidRPr="00AE59AB" w:rsidRDefault="00BD5E63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 w:rsidRPr="00AE59AB">
        <w:rPr>
          <w:bCs/>
          <w:i/>
          <w:color w:val="auto"/>
          <w:sz w:val="26"/>
          <w:szCs w:val="26"/>
        </w:rPr>
        <w:t>osoba będąca pracownikiem organu kontroli państwowej lub organu kontroli samorządu terytorialnego, chyba że pełni wyłącznie czynności usługowe;</w:t>
      </w:r>
    </w:p>
    <w:p w14:paraId="44855F5D" w14:textId="77777777" w:rsidR="00BD5E63" w:rsidRPr="00AE59AB" w:rsidRDefault="00BD5E63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 w:rsidRPr="00AE59AB">
        <w:rPr>
          <w:bCs/>
          <w:i/>
          <w:color w:val="auto"/>
          <w:sz w:val="26"/>
          <w:szCs w:val="26"/>
        </w:rPr>
        <w:t>osoba zajmująca kierownicze stanowisko w innej instytucji państwowej;</w:t>
      </w:r>
    </w:p>
    <w:p w14:paraId="4BA8522B" w14:textId="77777777" w:rsidR="00BD5E63" w:rsidRPr="00AE59AB" w:rsidRDefault="00BD5E63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 w:rsidRPr="00AE59AB">
        <w:rPr>
          <w:bCs/>
          <w:i/>
          <w:color w:val="auto"/>
          <w:sz w:val="26"/>
          <w:szCs w:val="26"/>
        </w:rPr>
        <w:t>funkcjonariusz organu powołanego do ochrony bezpieczeństwa publicznego albo funkcjonariusz Służby Więziennej;</w:t>
      </w:r>
    </w:p>
    <w:p w14:paraId="13651E3B" w14:textId="77777777" w:rsidR="00BD5E63" w:rsidRPr="00AE59AB" w:rsidRDefault="00BD5E63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 w:rsidRPr="00AE59AB">
        <w:rPr>
          <w:bCs/>
          <w:i/>
          <w:color w:val="auto"/>
          <w:sz w:val="26"/>
          <w:szCs w:val="26"/>
        </w:rPr>
        <w:t xml:space="preserve">osoba </w:t>
      </w:r>
      <w:r w:rsidR="00A85BB6" w:rsidRPr="00AE59AB">
        <w:rPr>
          <w:bCs/>
          <w:i/>
          <w:color w:val="auto"/>
          <w:sz w:val="26"/>
          <w:szCs w:val="26"/>
        </w:rPr>
        <w:t>pełniąca czynną służbę wojskową, z wyjątkiem terytorialnej służby wojskowej pełnionej dyspozycyjnie;</w:t>
      </w:r>
    </w:p>
    <w:p w14:paraId="29457269" w14:textId="77777777" w:rsidR="00266201" w:rsidRDefault="00BD5E63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 w:rsidRPr="00AE59AB">
        <w:rPr>
          <w:bCs/>
          <w:i/>
          <w:color w:val="auto"/>
          <w:sz w:val="26"/>
          <w:szCs w:val="26"/>
        </w:rPr>
        <w:t>pracownik międzynarodowego trybunału karnego, chyba że pełni wyłącznie czynności usługowe</w:t>
      </w:r>
      <w:r w:rsidR="00266201">
        <w:rPr>
          <w:bCs/>
          <w:i/>
          <w:color w:val="auto"/>
          <w:sz w:val="26"/>
          <w:szCs w:val="26"/>
        </w:rPr>
        <w:t>;</w:t>
      </w:r>
    </w:p>
    <w:p w14:paraId="6842E9BA" w14:textId="77777777" w:rsidR="00BD5E63" w:rsidRPr="00AE59AB" w:rsidRDefault="00E6515A" w:rsidP="00B04406">
      <w:pPr>
        <w:pStyle w:val="Default"/>
        <w:numPr>
          <w:ilvl w:val="0"/>
          <w:numId w:val="22"/>
        </w:numPr>
        <w:suppressAutoHyphens/>
        <w:spacing w:after="120" w:line="360" w:lineRule="auto"/>
        <w:ind w:left="993" w:hanging="426"/>
        <w:jc w:val="both"/>
        <w:rPr>
          <w:bCs/>
          <w:i/>
          <w:color w:val="auto"/>
          <w:sz w:val="26"/>
          <w:szCs w:val="26"/>
        </w:rPr>
      </w:pPr>
      <w:r>
        <w:rPr>
          <w:bCs/>
          <w:i/>
          <w:color w:val="auto"/>
          <w:sz w:val="26"/>
          <w:szCs w:val="26"/>
        </w:rPr>
        <w:t>inspektor Inspekcji Wodnej.</w:t>
      </w:r>
    </w:p>
    <w:p w14:paraId="6A0D7EA0" w14:textId="77777777" w:rsidR="004816BF" w:rsidRPr="00AE59AB" w:rsidRDefault="002B30F3" w:rsidP="00B04406">
      <w:pPr>
        <w:numPr>
          <w:ilvl w:val="0"/>
          <w:numId w:val="35"/>
        </w:numPr>
        <w:spacing w:after="120" w:line="360" w:lineRule="auto"/>
        <w:jc w:val="both"/>
        <w:rPr>
          <w:szCs w:val="26"/>
        </w:rPr>
      </w:pPr>
      <w:r w:rsidRPr="00AE59AB">
        <w:rPr>
          <w:szCs w:val="26"/>
        </w:rPr>
        <w:lastRenderedPageBreak/>
        <w:t xml:space="preserve">Pełnomocnik wyborczy i pełnomocnik finansowy </w:t>
      </w:r>
      <w:r w:rsidR="005962CC" w:rsidRPr="00AE59AB">
        <w:rPr>
          <w:szCs w:val="26"/>
        </w:rPr>
        <w:t xml:space="preserve">nie </w:t>
      </w:r>
      <w:r w:rsidRPr="00AE59AB">
        <w:rPr>
          <w:szCs w:val="26"/>
        </w:rPr>
        <w:t>muszą wchodzić w skład komitetu wyborczego.</w:t>
      </w:r>
    </w:p>
    <w:p w14:paraId="22BFBC35" w14:textId="77777777" w:rsidR="005962CC" w:rsidRPr="00AE59AB" w:rsidRDefault="002B30F3" w:rsidP="00B04406">
      <w:pPr>
        <w:keepNext/>
        <w:numPr>
          <w:ilvl w:val="0"/>
          <w:numId w:val="35"/>
        </w:numPr>
        <w:spacing w:after="120" w:line="360" w:lineRule="auto"/>
        <w:jc w:val="both"/>
        <w:rPr>
          <w:b/>
          <w:szCs w:val="26"/>
        </w:rPr>
      </w:pPr>
      <w:r w:rsidRPr="00AE59AB">
        <w:rPr>
          <w:szCs w:val="26"/>
        </w:rPr>
        <w:t>Nazwa komitetu wyborczego musi zawierać</w:t>
      </w:r>
      <w:r w:rsidR="00220195" w:rsidRPr="00AE59AB">
        <w:rPr>
          <w:szCs w:val="26"/>
        </w:rPr>
        <w:t xml:space="preserve"> w pierwszej kolejności</w:t>
      </w:r>
      <w:r w:rsidRPr="00AE59AB">
        <w:rPr>
          <w:szCs w:val="26"/>
        </w:rPr>
        <w:t xml:space="preserve"> wyrazy „</w:t>
      </w:r>
      <w:r w:rsidR="00C86002" w:rsidRPr="00AE59AB">
        <w:rPr>
          <w:szCs w:val="26"/>
        </w:rPr>
        <w:t>K</w:t>
      </w:r>
      <w:r w:rsidRPr="00AE59AB">
        <w:rPr>
          <w:szCs w:val="26"/>
        </w:rPr>
        <w:t xml:space="preserve">omitet </w:t>
      </w:r>
      <w:r w:rsidR="00C86002" w:rsidRPr="00AE59AB">
        <w:rPr>
          <w:szCs w:val="26"/>
        </w:rPr>
        <w:t>W</w:t>
      </w:r>
      <w:r w:rsidRPr="00AE59AB">
        <w:rPr>
          <w:szCs w:val="26"/>
        </w:rPr>
        <w:t xml:space="preserve">yborczy </w:t>
      </w:r>
      <w:r w:rsidR="005962CC" w:rsidRPr="00AE59AB">
        <w:rPr>
          <w:szCs w:val="26"/>
        </w:rPr>
        <w:t>Kandydata na Prezydenta Rzeczypospolitej Polskiej</w:t>
      </w:r>
      <w:r w:rsidRPr="00AE59AB">
        <w:rPr>
          <w:szCs w:val="26"/>
        </w:rPr>
        <w:t>”</w:t>
      </w:r>
      <w:r w:rsidR="00A85BB6" w:rsidRPr="00AE59AB">
        <w:rPr>
          <w:szCs w:val="26"/>
        </w:rPr>
        <w:t>,</w:t>
      </w:r>
      <w:r w:rsidRPr="00AE59AB">
        <w:rPr>
          <w:szCs w:val="26"/>
        </w:rPr>
        <w:t xml:space="preserve"> </w:t>
      </w:r>
      <w:r w:rsidR="008C3090" w:rsidRPr="00AE59AB">
        <w:rPr>
          <w:szCs w:val="26"/>
        </w:rPr>
        <w:t>a następnie</w:t>
      </w:r>
      <w:r w:rsidRPr="00AE59AB">
        <w:rPr>
          <w:szCs w:val="26"/>
        </w:rPr>
        <w:t xml:space="preserve"> </w:t>
      </w:r>
      <w:r w:rsidR="005962CC" w:rsidRPr="00AE59AB">
        <w:rPr>
          <w:szCs w:val="26"/>
        </w:rPr>
        <w:t>imię i nazwisko kandydata</w:t>
      </w:r>
      <w:r w:rsidRPr="00AE59AB">
        <w:rPr>
          <w:szCs w:val="26"/>
        </w:rPr>
        <w:t>.</w:t>
      </w:r>
      <w:r w:rsidR="00F11165" w:rsidRPr="00AE59AB">
        <w:rPr>
          <w:szCs w:val="26"/>
        </w:rPr>
        <w:t xml:space="preserve"> </w:t>
      </w:r>
    </w:p>
    <w:p w14:paraId="30A40F4D" w14:textId="77777777" w:rsidR="00740D96" w:rsidRPr="00AE59AB" w:rsidRDefault="00740D96" w:rsidP="00B04406">
      <w:pPr>
        <w:keepNext/>
        <w:numPr>
          <w:ilvl w:val="0"/>
          <w:numId w:val="35"/>
        </w:numPr>
        <w:spacing w:after="120" w:line="360" w:lineRule="auto"/>
        <w:jc w:val="both"/>
        <w:rPr>
          <w:b/>
          <w:szCs w:val="26"/>
        </w:rPr>
      </w:pPr>
      <w:r w:rsidRPr="00AE59AB">
        <w:rPr>
          <w:szCs w:val="26"/>
        </w:rPr>
        <w:t xml:space="preserve">Komitet wyborczy przed dokonaniem zawiadomienia Państwowej Komisji Wyborczej o swoim utworzeniu musi zebrać co najmniej 1 000 podpisów obywateli mających prawo wybierania do Sejmu, popierających kandydata na Prezydenta Rzeczypospolitej Polskiej. Podpisy te stanowią część wymaganej liczby 100 000 podpisów obywateli popierających kandydata. </w:t>
      </w:r>
    </w:p>
    <w:p w14:paraId="20EBD2D8" w14:textId="77777777" w:rsidR="0015596C" w:rsidRPr="00AE59AB" w:rsidRDefault="006166CC" w:rsidP="00B04406">
      <w:pPr>
        <w:numPr>
          <w:ilvl w:val="0"/>
          <w:numId w:val="35"/>
        </w:numPr>
        <w:suppressAutoHyphens/>
        <w:spacing w:after="120" w:line="360" w:lineRule="auto"/>
        <w:jc w:val="both"/>
        <w:rPr>
          <w:b/>
          <w:szCs w:val="26"/>
        </w:rPr>
      </w:pPr>
      <w:r w:rsidRPr="00AE59AB">
        <w:rPr>
          <w:szCs w:val="26"/>
        </w:rPr>
        <w:t xml:space="preserve">Pełnomocnik </w:t>
      </w:r>
      <w:r w:rsidR="003C3B2B" w:rsidRPr="00AE59AB">
        <w:rPr>
          <w:szCs w:val="26"/>
        </w:rPr>
        <w:t xml:space="preserve">wyborczy </w:t>
      </w:r>
      <w:r w:rsidRPr="00AE59AB">
        <w:rPr>
          <w:szCs w:val="26"/>
        </w:rPr>
        <w:t>komitetu wyborczego zawiadamia Państwową Komisję Wyborczą o utworzeniu komitetu wyborczego.</w:t>
      </w:r>
      <w:r w:rsidR="00F8330A" w:rsidRPr="00AE59AB">
        <w:rPr>
          <w:szCs w:val="26"/>
        </w:rPr>
        <w:t xml:space="preserve"> </w:t>
      </w:r>
      <w:r w:rsidR="00484BF0" w:rsidRPr="00AE59AB">
        <w:rPr>
          <w:szCs w:val="26"/>
        </w:rPr>
        <w:t>Zawiadomienie to mu</w:t>
      </w:r>
      <w:r w:rsidR="00F12CE1" w:rsidRPr="00AE59AB">
        <w:rPr>
          <w:szCs w:val="26"/>
        </w:rPr>
        <w:t>si być dokonane w terminie do 55</w:t>
      </w:r>
      <w:r w:rsidR="00484BF0" w:rsidRPr="00AE59AB">
        <w:rPr>
          <w:szCs w:val="26"/>
        </w:rPr>
        <w:t>. dnia przed dniem wyborów (art. 2</w:t>
      </w:r>
      <w:r w:rsidR="00F12CE1" w:rsidRPr="00AE59AB">
        <w:rPr>
          <w:szCs w:val="26"/>
        </w:rPr>
        <w:t>99</w:t>
      </w:r>
      <w:r w:rsidR="00484BF0" w:rsidRPr="00AE59AB">
        <w:rPr>
          <w:szCs w:val="26"/>
        </w:rPr>
        <w:t xml:space="preserve"> § </w:t>
      </w:r>
      <w:r w:rsidR="00F12CE1" w:rsidRPr="00AE59AB">
        <w:rPr>
          <w:szCs w:val="26"/>
        </w:rPr>
        <w:t>4</w:t>
      </w:r>
      <w:r w:rsidR="00484BF0" w:rsidRPr="00AE59AB">
        <w:rPr>
          <w:szCs w:val="26"/>
        </w:rPr>
        <w:t xml:space="preserve"> </w:t>
      </w:r>
      <w:r w:rsidR="00EC6E83" w:rsidRPr="00AE59AB">
        <w:rPr>
          <w:szCs w:val="26"/>
        </w:rPr>
        <w:t>Kodeksu wyborczego), tj. </w:t>
      </w:r>
      <w:r w:rsidR="00484BF0" w:rsidRPr="00AE59AB">
        <w:rPr>
          <w:b/>
          <w:szCs w:val="26"/>
        </w:rPr>
        <w:t xml:space="preserve">najpóźniej w dniu </w:t>
      </w:r>
      <w:r w:rsidR="007E22C2">
        <w:rPr>
          <w:b/>
          <w:szCs w:val="26"/>
        </w:rPr>
        <w:t>24 marca 2025</w:t>
      </w:r>
      <w:r w:rsidR="00484BF0" w:rsidRPr="00AE59AB">
        <w:rPr>
          <w:b/>
          <w:szCs w:val="26"/>
        </w:rPr>
        <w:t xml:space="preserve"> r. do godziny 16:15</w:t>
      </w:r>
      <w:r w:rsidR="00484BF0" w:rsidRPr="00AE59AB">
        <w:rPr>
          <w:szCs w:val="26"/>
        </w:rPr>
        <w:t>.</w:t>
      </w:r>
    </w:p>
    <w:p w14:paraId="12046217" w14:textId="77777777" w:rsidR="00BD5E63" w:rsidRPr="00AE59AB" w:rsidRDefault="00BD5E63" w:rsidP="00B04406">
      <w:pPr>
        <w:pStyle w:val="Default"/>
        <w:suppressAutoHyphens/>
        <w:spacing w:after="120" w:line="360" w:lineRule="auto"/>
        <w:ind w:left="567"/>
        <w:jc w:val="both"/>
        <w:rPr>
          <w:b/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t xml:space="preserve">Zawiadomienia można składać w siedzibie Państwowej Komisji Wyborczej w Warszawie </w:t>
      </w:r>
      <w:r w:rsidR="008C3090" w:rsidRPr="00AE59AB">
        <w:rPr>
          <w:color w:val="auto"/>
          <w:sz w:val="26"/>
          <w:szCs w:val="26"/>
        </w:rPr>
        <w:t>(</w:t>
      </w:r>
      <w:r w:rsidRPr="00AE59AB">
        <w:rPr>
          <w:color w:val="auto"/>
          <w:sz w:val="26"/>
          <w:szCs w:val="26"/>
        </w:rPr>
        <w:t>przy ul. Wiejskiej 10</w:t>
      </w:r>
      <w:r w:rsidR="008C3090" w:rsidRPr="00AE59AB">
        <w:rPr>
          <w:color w:val="auto"/>
          <w:sz w:val="26"/>
          <w:szCs w:val="26"/>
        </w:rPr>
        <w:t>)</w:t>
      </w:r>
      <w:r w:rsidRPr="00AE59AB">
        <w:rPr>
          <w:color w:val="auto"/>
          <w:sz w:val="26"/>
          <w:szCs w:val="26"/>
        </w:rPr>
        <w:t xml:space="preserve">, od dnia </w:t>
      </w:r>
      <w:r w:rsidR="00F8330A" w:rsidRPr="00AE59AB">
        <w:rPr>
          <w:color w:val="auto"/>
          <w:sz w:val="26"/>
          <w:szCs w:val="26"/>
        </w:rPr>
        <w:t>ogłoszenia w</w:t>
      </w:r>
      <w:r w:rsidRPr="00AE59AB">
        <w:rPr>
          <w:color w:val="auto"/>
          <w:sz w:val="26"/>
          <w:szCs w:val="26"/>
        </w:rPr>
        <w:t xml:space="preserve"> Dziennik</w:t>
      </w:r>
      <w:r w:rsidR="00F8330A" w:rsidRPr="00AE59AB">
        <w:rPr>
          <w:color w:val="auto"/>
          <w:sz w:val="26"/>
          <w:szCs w:val="26"/>
        </w:rPr>
        <w:t>u</w:t>
      </w:r>
      <w:r w:rsidRPr="00AE59AB">
        <w:rPr>
          <w:color w:val="auto"/>
          <w:sz w:val="26"/>
          <w:szCs w:val="26"/>
        </w:rPr>
        <w:t xml:space="preserve"> Ustaw postanowieni</w:t>
      </w:r>
      <w:r w:rsidR="00F8330A" w:rsidRPr="00AE59AB">
        <w:rPr>
          <w:color w:val="auto"/>
          <w:sz w:val="26"/>
          <w:szCs w:val="26"/>
        </w:rPr>
        <w:t>a</w:t>
      </w:r>
      <w:r w:rsidRPr="00AE59AB">
        <w:rPr>
          <w:color w:val="auto"/>
          <w:sz w:val="26"/>
          <w:szCs w:val="26"/>
        </w:rPr>
        <w:t xml:space="preserve"> </w:t>
      </w:r>
      <w:r w:rsidR="00F12CE1" w:rsidRPr="00AE59AB">
        <w:rPr>
          <w:color w:val="auto"/>
          <w:sz w:val="26"/>
          <w:szCs w:val="26"/>
        </w:rPr>
        <w:t>Marszałka Sejmu</w:t>
      </w:r>
      <w:r w:rsidRPr="00AE59AB">
        <w:rPr>
          <w:color w:val="auto"/>
          <w:sz w:val="26"/>
          <w:szCs w:val="26"/>
        </w:rPr>
        <w:t xml:space="preserve"> o zarządzeniu wyborów. Zawiadomienie w formie pisemnej wraz z załącznikami może być złożone przez</w:t>
      </w:r>
      <w:r w:rsidR="00773070">
        <w:rPr>
          <w:color w:val="auto"/>
          <w:sz w:val="26"/>
          <w:szCs w:val="26"/>
        </w:rPr>
        <w:t xml:space="preserve"> </w:t>
      </w:r>
      <w:r w:rsidRPr="00AE59AB">
        <w:rPr>
          <w:color w:val="auto"/>
          <w:sz w:val="26"/>
          <w:szCs w:val="26"/>
        </w:rPr>
        <w:t xml:space="preserve">pełnomocnika wyborczego komitetu wyborczego lub w inny sposób doręczone Państwowej Komisji Wyborczej (np. pocztą). </w:t>
      </w:r>
      <w:r w:rsidRPr="00AE59AB">
        <w:rPr>
          <w:b/>
          <w:color w:val="auto"/>
          <w:sz w:val="26"/>
          <w:szCs w:val="26"/>
        </w:rPr>
        <w:t xml:space="preserve">W razie wysłania </w:t>
      </w:r>
      <w:r w:rsidR="008C3090" w:rsidRPr="00AE59AB">
        <w:rPr>
          <w:b/>
          <w:color w:val="auto"/>
          <w:sz w:val="26"/>
          <w:szCs w:val="26"/>
        </w:rPr>
        <w:t xml:space="preserve">zawiadomienia </w:t>
      </w:r>
      <w:r w:rsidRPr="00AE59AB">
        <w:rPr>
          <w:b/>
          <w:color w:val="auto"/>
          <w:sz w:val="26"/>
          <w:szCs w:val="26"/>
        </w:rPr>
        <w:t>pocztą o</w:t>
      </w:r>
      <w:r w:rsidR="00773070">
        <w:rPr>
          <w:b/>
          <w:color w:val="auto"/>
          <w:sz w:val="26"/>
          <w:szCs w:val="26"/>
        </w:rPr>
        <w:t xml:space="preserve"> </w:t>
      </w:r>
      <w:r w:rsidRPr="00AE59AB">
        <w:rPr>
          <w:b/>
          <w:color w:val="auto"/>
          <w:sz w:val="26"/>
          <w:szCs w:val="26"/>
        </w:rPr>
        <w:t xml:space="preserve">dotrzymaniu terminu </w:t>
      </w:r>
      <w:r w:rsidR="008C3090" w:rsidRPr="00AE59AB">
        <w:rPr>
          <w:b/>
          <w:color w:val="auto"/>
          <w:sz w:val="26"/>
          <w:szCs w:val="26"/>
        </w:rPr>
        <w:t xml:space="preserve">jego </w:t>
      </w:r>
      <w:r w:rsidRPr="00AE59AB">
        <w:rPr>
          <w:b/>
          <w:color w:val="auto"/>
          <w:sz w:val="26"/>
          <w:szCs w:val="26"/>
        </w:rPr>
        <w:t>złożenia rozstrzyga data wpływu przesyłki do</w:t>
      </w:r>
      <w:r w:rsidR="00773070">
        <w:rPr>
          <w:b/>
          <w:color w:val="auto"/>
          <w:sz w:val="26"/>
          <w:szCs w:val="26"/>
        </w:rPr>
        <w:t xml:space="preserve"> </w:t>
      </w:r>
      <w:r w:rsidRPr="00AE59AB">
        <w:rPr>
          <w:b/>
          <w:color w:val="auto"/>
          <w:sz w:val="26"/>
          <w:szCs w:val="26"/>
        </w:rPr>
        <w:t>Państwowej Komisji Wyborczej (art. 9 § 1 Kodeksu wyborczego).</w:t>
      </w:r>
    </w:p>
    <w:p w14:paraId="4D33D9FB" w14:textId="77777777" w:rsidR="006166CC" w:rsidRPr="00AE59AB" w:rsidRDefault="006166CC" w:rsidP="00B04406">
      <w:pPr>
        <w:numPr>
          <w:ilvl w:val="0"/>
          <w:numId w:val="35"/>
        </w:numPr>
        <w:spacing w:after="120" w:line="360" w:lineRule="auto"/>
        <w:jc w:val="both"/>
        <w:rPr>
          <w:szCs w:val="26"/>
        </w:rPr>
      </w:pPr>
      <w:r w:rsidRPr="00AE59AB">
        <w:rPr>
          <w:szCs w:val="26"/>
        </w:rPr>
        <w:t xml:space="preserve">Zawiadomienie o utworzeniu komitetu wyborczego </w:t>
      </w:r>
      <w:r w:rsidR="00B21A20" w:rsidRPr="00AE59AB">
        <w:rPr>
          <w:szCs w:val="26"/>
        </w:rPr>
        <w:t xml:space="preserve">wyborców </w:t>
      </w:r>
      <w:r w:rsidRPr="00AE59AB">
        <w:rPr>
          <w:szCs w:val="26"/>
        </w:rPr>
        <w:t>musi zawierać:</w:t>
      </w:r>
    </w:p>
    <w:p w14:paraId="593E52EA" w14:textId="77777777" w:rsidR="006166CC" w:rsidRPr="00AE59AB" w:rsidRDefault="006166CC" w:rsidP="00B04406">
      <w:pPr>
        <w:pStyle w:val="Default"/>
        <w:numPr>
          <w:ilvl w:val="0"/>
          <w:numId w:val="37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t>nazwisko i imię (imiona) pełnomocnika wyborczego komitetu wyborczego, który</w:t>
      </w:r>
      <w:r w:rsidR="00B04406">
        <w:rPr>
          <w:color w:val="auto"/>
          <w:sz w:val="26"/>
          <w:szCs w:val="26"/>
        </w:rPr>
        <w:t> </w:t>
      </w:r>
      <w:r w:rsidRPr="00AE59AB">
        <w:rPr>
          <w:color w:val="auto"/>
          <w:sz w:val="26"/>
          <w:szCs w:val="26"/>
        </w:rPr>
        <w:t>sporządził zawiadomienie oraz oznaczenie miejsca i daty sporządzenia zawiadomienia i podpis pełnomocnika pod zawiadomieniem;</w:t>
      </w:r>
    </w:p>
    <w:p w14:paraId="46FFC7F4" w14:textId="77777777" w:rsidR="000A7045" w:rsidRPr="00AE59AB" w:rsidRDefault="000A7045" w:rsidP="00B04406">
      <w:pPr>
        <w:pStyle w:val="Default"/>
        <w:numPr>
          <w:ilvl w:val="0"/>
          <w:numId w:val="37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t>p</w:t>
      </w:r>
      <w:r w:rsidR="00984519" w:rsidRPr="00AE59AB">
        <w:rPr>
          <w:color w:val="auto"/>
          <w:sz w:val="26"/>
          <w:szCs w:val="26"/>
        </w:rPr>
        <w:t>ełną</w:t>
      </w:r>
      <w:r w:rsidRPr="00AE59AB">
        <w:rPr>
          <w:color w:val="auto"/>
          <w:sz w:val="26"/>
          <w:szCs w:val="26"/>
        </w:rPr>
        <w:t xml:space="preserve"> nazwę komitetu</w:t>
      </w:r>
      <w:r w:rsidR="00984519" w:rsidRPr="00AE59AB">
        <w:rPr>
          <w:color w:val="auto"/>
          <w:sz w:val="26"/>
          <w:szCs w:val="26"/>
        </w:rPr>
        <w:t xml:space="preserve"> wyborczego: „Komitet Wyborczy K</w:t>
      </w:r>
      <w:r w:rsidRPr="00AE59AB">
        <w:rPr>
          <w:color w:val="auto"/>
          <w:sz w:val="26"/>
          <w:szCs w:val="26"/>
        </w:rPr>
        <w:t xml:space="preserve">andydata na Prezydenta Rzeczypospolitej Polskiej ……………………….. </w:t>
      </w:r>
      <w:r w:rsidRPr="00AE59AB">
        <w:rPr>
          <w:i/>
          <w:color w:val="auto"/>
          <w:sz w:val="26"/>
          <w:szCs w:val="26"/>
        </w:rPr>
        <w:t>(imię i nazwisko kandydata)</w:t>
      </w:r>
      <w:r w:rsidRPr="00AE59AB">
        <w:rPr>
          <w:color w:val="auto"/>
          <w:sz w:val="26"/>
          <w:szCs w:val="26"/>
        </w:rPr>
        <w:t>”;</w:t>
      </w:r>
    </w:p>
    <w:p w14:paraId="5DA6B986" w14:textId="77777777" w:rsidR="006166CC" w:rsidRPr="00AE59AB" w:rsidRDefault="000A7045" w:rsidP="00B04406">
      <w:pPr>
        <w:pStyle w:val="Default"/>
        <w:numPr>
          <w:ilvl w:val="0"/>
          <w:numId w:val="37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t>adres siedziby komitetu wyborczego;</w:t>
      </w:r>
    </w:p>
    <w:p w14:paraId="60283A5F" w14:textId="77777777" w:rsidR="006166CC" w:rsidRPr="00AE59AB" w:rsidRDefault="006166CC" w:rsidP="00B04406">
      <w:pPr>
        <w:pStyle w:val="Default"/>
        <w:numPr>
          <w:ilvl w:val="0"/>
          <w:numId w:val="37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lastRenderedPageBreak/>
        <w:t xml:space="preserve">informację o powołaniu pełnomocnika wyborczego i pełnomocnika finansowego komitetu </w:t>
      </w:r>
      <w:r w:rsidR="00B160FC" w:rsidRPr="00AE59AB">
        <w:rPr>
          <w:color w:val="auto"/>
          <w:sz w:val="26"/>
          <w:szCs w:val="26"/>
        </w:rPr>
        <w:t xml:space="preserve">wyborczego </w:t>
      </w:r>
      <w:r w:rsidRPr="00AE59AB">
        <w:rPr>
          <w:color w:val="auto"/>
          <w:sz w:val="26"/>
          <w:szCs w:val="26"/>
        </w:rPr>
        <w:t>z podaniem następujących danych:</w:t>
      </w:r>
    </w:p>
    <w:p w14:paraId="02542F8C" w14:textId="77777777" w:rsidR="006166CC" w:rsidRPr="00AE59AB" w:rsidRDefault="006166CC" w:rsidP="00B04406">
      <w:pPr>
        <w:pStyle w:val="Default"/>
        <w:numPr>
          <w:ilvl w:val="0"/>
          <w:numId w:val="25"/>
        </w:numPr>
        <w:suppressAutoHyphens/>
        <w:spacing w:after="120" w:line="360" w:lineRule="auto"/>
        <w:ind w:left="1418" w:hanging="425"/>
        <w:jc w:val="both"/>
        <w:rPr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t>imię (imiona) i nazwisko, adres zamieszkania</w:t>
      </w:r>
      <w:r w:rsidR="00226726">
        <w:rPr>
          <w:color w:val="auto"/>
          <w:sz w:val="26"/>
          <w:szCs w:val="26"/>
        </w:rPr>
        <w:t xml:space="preserve"> (zgodny z adresem ujęci</w:t>
      </w:r>
      <w:r w:rsidR="00501A65">
        <w:rPr>
          <w:color w:val="auto"/>
          <w:sz w:val="26"/>
          <w:szCs w:val="26"/>
        </w:rPr>
        <w:t>a</w:t>
      </w:r>
      <w:r w:rsidR="00226726">
        <w:rPr>
          <w:color w:val="auto"/>
          <w:sz w:val="26"/>
          <w:szCs w:val="26"/>
        </w:rPr>
        <w:t xml:space="preserve"> w</w:t>
      </w:r>
      <w:r w:rsidR="00B04406">
        <w:rPr>
          <w:color w:val="auto"/>
          <w:sz w:val="26"/>
          <w:szCs w:val="26"/>
        </w:rPr>
        <w:t> </w:t>
      </w:r>
      <w:r w:rsidR="00226726">
        <w:rPr>
          <w:color w:val="auto"/>
          <w:sz w:val="26"/>
          <w:szCs w:val="26"/>
        </w:rPr>
        <w:t>stałym obwodzie głosowania w Centralnym Rejestrze Wyborców)</w:t>
      </w:r>
      <w:r w:rsidRPr="00AE59AB">
        <w:rPr>
          <w:color w:val="auto"/>
          <w:sz w:val="26"/>
          <w:szCs w:val="26"/>
        </w:rPr>
        <w:t xml:space="preserve"> i numer PESEL pełnomocnika wyborczego komitetu</w:t>
      </w:r>
      <w:r w:rsidR="003A0B71" w:rsidRPr="00AE59AB">
        <w:rPr>
          <w:color w:val="auto"/>
          <w:sz w:val="26"/>
          <w:szCs w:val="26"/>
        </w:rPr>
        <w:t>,</w:t>
      </w:r>
    </w:p>
    <w:p w14:paraId="72B0C9F3" w14:textId="77777777" w:rsidR="006166CC" w:rsidRPr="00AE59AB" w:rsidRDefault="006166CC" w:rsidP="00B04406">
      <w:pPr>
        <w:pStyle w:val="Default"/>
        <w:numPr>
          <w:ilvl w:val="0"/>
          <w:numId w:val="25"/>
        </w:numPr>
        <w:suppressAutoHyphens/>
        <w:spacing w:after="120" w:line="360" w:lineRule="auto"/>
        <w:ind w:left="1418" w:hanging="425"/>
        <w:jc w:val="both"/>
        <w:rPr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t>imię (imiona) i nazwisko, adres zamieszkania</w:t>
      </w:r>
      <w:r w:rsidR="00226726">
        <w:rPr>
          <w:color w:val="auto"/>
          <w:sz w:val="26"/>
          <w:szCs w:val="26"/>
        </w:rPr>
        <w:t xml:space="preserve"> (zgodny z adresem ujęcia w</w:t>
      </w:r>
      <w:r w:rsidR="00B04406">
        <w:rPr>
          <w:color w:val="auto"/>
          <w:sz w:val="26"/>
          <w:szCs w:val="26"/>
        </w:rPr>
        <w:t> </w:t>
      </w:r>
      <w:r w:rsidR="00226726">
        <w:rPr>
          <w:color w:val="auto"/>
          <w:sz w:val="26"/>
          <w:szCs w:val="26"/>
        </w:rPr>
        <w:t>stałym obwodzie głosowania w Centralnym Rejestrze Wyborców)</w:t>
      </w:r>
      <w:r w:rsidRPr="00AE59AB">
        <w:rPr>
          <w:color w:val="auto"/>
          <w:sz w:val="26"/>
          <w:szCs w:val="26"/>
        </w:rPr>
        <w:t xml:space="preserve"> i numer PESEL pełnomocnika finansowego komite</w:t>
      </w:r>
      <w:r w:rsidR="00782CE0" w:rsidRPr="00AE59AB">
        <w:rPr>
          <w:color w:val="auto"/>
          <w:sz w:val="26"/>
          <w:szCs w:val="26"/>
        </w:rPr>
        <w:t>tu</w:t>
      </w:r>
      <w:r w:rsidRPr="00AE59AB">
        <w:rPr>
          <w:color w:val="auto"/>
          <w:sz w:val="26"/>
          <w:szCs w:val="26"/>
        </w:rPr>
        <w:t>;</w:t>
      </w:r>
    </w:p>
    <w:p w14:paraId="0340630C" w14:textId="77777777" w:rsidR="00481659" w:rsidRPr="00AE59AB" w:rsidRDefault="00984519" w:rsidP="00B04406">
      <w:pPr>
        <w:pStyle w:val="Default"/>
        <w:numPr>
          <w:ilvl w:val="0"/>
          <w:numId w:val="37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t>imiona</w:t>
      </w:r>
      <w:r w:rsidR="00481659" w:rsidRPr="00AE59AB">
        <w:rPr>
          <w:color w:val="auto"/>
          <w:sz w:val="26"/>
          <w:szCs w:val="26"/>
        </w:rPr>
        <w:t xml:space="preserve"> i nazwiska, adresy zamieszkania </w:t>
      </w:r>
      <w:r w:rsidR="00226726">
        <w:rPr>
          <w:color w:val="auto"/>
          <w:sz w:val="26"/>
          <w:szCs w:val="26"/>
        </w:rPr>
        <w:t>(zgodn</w:t>
      </w:r>
      <w:r w:rsidR="00501A65">
        <w:rPr>
          <w:color w:val="auto"/>
          <w:sz w:val="26"/>
          <w:szCs w:val="26"/>
        </w:rPr>
        <w:t>e</w:t>
      </w:r>
      <w:r w:rsidR="00226726">
        <w:rPr>
          <w:color w:val="auto"/>
          <w:sz w:val="26"/>
          <w:szCs w:val="26"/>
        </w:rPr>
        <w:t xml:space="preserve"> z adres</w:t>
      </w:r>
      <w:r w:rsidR="00501A65">
        <w:rPr>
          <w:color w:val="auto"/>
          <w:sz w:val="26"/>
          <w:szCs w:val="26"/>
        </w:rPr>
        <w:t>ami</w:t>
      </w:r>
      <w:r w:rsidR="00226726">
        <w:rPr>
          <w:color w:val="auto"/>
          <w:sz w:val="26"/>
          <w:szCs w:val="26"/>
        </w:rPr>
        <w:t xml:space="preserve"> ujęcia w stałym obwodzie głosowania w Centralnym Rejestrze Wyborców) </w:t>
      </w:r>
      <w:r w:rsidR="00481659" w:rsidRPr="00AE59AB">
        <w:rPr>
          <w:color w:val="auto"/>
          <w:sz w:val="26"/>
          <w:szCs w:val="26"/>
        </w:rPr>
        <w:t>oraz numery PESEL obywateli tworzących komitet wyborczy.</w:t>
      </w:r>
    </w:p>
    <w:p w14:paraId="58247FD3" w14:textId="77777777" w:rsidR="00220195" w:rsidRPr="00AE59AB" w:rsidRDefault="006166CC" w:rsidP="00B04406">
      <w:pPr>
        <w:spacing w:after="120" w:line="360" w:lineRule="auto"/>
        <w:ind w:left="567"/>
        <w:jc w:val="both"/>
        <w:rPr>
          <w:szCs w:val="26"/>
        </w:rPr>
      </w:pPr>
      <w:r w:rsidRPr="00AE59AB">
        <w:rPr>
          <w:szCs w:val="26"/>
        </w:rPr>
        <w:t xml:space="preserve">Ze względów </w:t>
      </w:r>
      <w:r w:rsidR="00220195" w:rsidRPr="00AE59AB">
        <w:rPr>
          <w:szCs w:val="26"/>
        </w:rPr>
        <w:t>organizacyjnych niezbędne</w:t>
      </w:r>
      <w:r w:rsidRPr="00AE59AB">
        <w:rPr>
          <w:szCs w:val="26"/>
        </w:rPr>
        <w:t xml:space="preserve"> jest podanie, na użytek Państwowej Komisji Wyborczej, danych kontaktowych do komitetu wyborczego i</w:t>
      </w:r>
      <w:r w:rsidR="00AE59AB">
        <w:rPr>
          <w:szCs w:val="26"/>
        </w:rPr>
        <w:t xml:space="preserve"> </w:t>
      </w:r>
      <w:r w:rsidRPr="00AE59AB">
        <w:rPr>
          <w:szCs w:val="26"/>
        </w:rPr>
        <w:t>pełnomocników (numerów telefonów i adresów e-mail).</w:t>
      </w:r>
    </w:p>
    <w:p w14:paraId="0B48B1E7" w14:textId="77777777" w:rsidR="006166CC" w:rsidRPr="00AE59AB" w:rsidRDefault="006166CC" w:rsidP="00B04406">
      <w:pPr>
        <w:numPr>
          <w:ilvl w:val="0"/>
          <w:numId w:val="35"/>
        </w:numPr>
        <w:spacing w:after="120" w:line="360" w:lineRule="auto"/>
        <w:jc w:val="both"/>
        <w:rPr>
          <w:szCs w:val="26"/>
        </w:rPr>
      </w:pPr>
      <w:r w:rsidRPr="00AE59AB">
        <w:rPr>
          <w:szCs w:val="26"/>
        </w:rPr>
        <w:t>Zawiadomienie podpisuje pełnomocnik wyborczy komitetu wyborczego</w:t>
      </w:r>
      <w:r w:rsidR="00835335" w:rsidRPr="00AE59AB">
        <w:rPr>
          <w:szCs w:val="26"/>
        </w:rPr>
        <w:t xml:space="preserve"> wyborców</w:t>
      </w:r>
      <w:r w:rsidRPr="00AE59AB">
        <w:rPr>
          <w:szCs w:val="26"/>
        </w:rPr>
        <w:t>.</w:t>
      </w:r>
    </w:p>
    <w:p w14:paraId="7EDD92C7" w14:textId="77777777" w:rsidR="006166CC" w:rsidRPr="00AE59AB" w:rsidRDefault="006166CC" w:rsidP="00B04406">
      <w:pPr>
        <w:pStyle w:val="Tekstpodstawowywcity"/>
        <w:spacing w:line="360" w:lineRule="auto"/>
        <w:jc w:val="both"/>
        <w:rPr>
          <w:szCs w:val="26"/>
        </w:rPr>
      </w:pPr>
      <w:r w:rsidRPr="00AE59AB">
        <w:rPr>
          <w:i/>
          <w:szCs w:val="26"/>
        </w:rPr>
        <w:t xml:space="preserve">(wzór zawiadomienia o utworzeniu komitetu wyborczego </w:t>
      </w:r>
      <w:r w:rsidR="00294721" w:rsidRPr="00AE59AB">
        <w:rPr>
          <w:i/>
          <w:szCs w:val="26"/>
        </w:rPr>
        <w:t>stanowi załącznik nr </w:t>
      </w:r>
      <w:r w:rsidR="005C774C" w:rsidRPr="00AE59AB">
        <w:rPr>
          <w:i/>
          <w:szCs w:val="26"/>
        </w:rPr>
        <w:t>1</w:t>
      </w:r>
      <w:r w:rsidR="00294721" w:rsidRPr="00AE59AB">
        <w:rPr>
          <w:i/>
          <w:szCs w:val="26"/>
        </w:rPr>
        <w:t> </w:t>
      </w:r>
      <w:r w:rsidR="00EC6E83" w:rsidRPr="00AE59AB">
        <w:rPr>
          <w:i/>
          <w:szCs w:val="26"/>
        </w:rPr>
        <w:t>do </w:t>
      </w:r>
      <w:r w:rsidRPr="00AE59AB">
        <w:rPr>
          <w:i/>
          <w:szCs w:val="26"/>
        </w:rPr>
        <w:t>niniejszej informacji)</w:t>
      </w:r>
      <w:r w:rsidRPr="00AE59AB">
        <w:rPr>
          <w:szCs w:val="26"/>
        </w:rPr>
        <w:t>.</w:t>
      </w:r>
    </w:p>
    <w:p w14:paraId="1554CE69" w14:textId="77777777" w:rsidR="006166CC" w:rsidRPr="00B04406" w:rsidRDefault="006166CC" w:rsidP="00B04406">
      <w:pPr>
        <w:numPr>
          <w:ilvl w:val="0"/>
          <w:numId w:val="35"/>
        </w:numPr>
        <w:spacing w:after="120" w:line="360" w:lineRule="auto"/>
        <w:jc w:val="both"/>
        <w:rPr>
          <w:bCs/>
          <w:szCs w:val="26"/>
        </w:rPr>
      </w:pPr>
      <w:r w:rsidRPr="00311DDD">
        <w:rPr>
          <w:b/>
          <w:szCs w:val="26"/>
        </w:rPr>
        <w:t>Do zawiadomienia załącza się</w:t>
      </w:r>
      <w:r w:rsidRPr="00B04406">
        <w:rPr>
          <w:bCs/>
          <w:szCs w:val="26"/>
        </w:rPr>
        <w:t>:</w:t>
      </w:r>
    </w:p>
    <w:p w14:paraId="717F5E32" w14:textId="77777777" w:rsidR="006166CC" w:rsidRPr="00AE59AB" w:rsidRDefault="00D250FF" w:rsidP="00B04406">
      <w:pPr>
        <w:pStyle w:val="Default"/>
        <w:numPr>
          <w:ilvl w:val="0"/>
          <w:numId w:val="38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AE59AB">
        <w:rPr>
          <w:color w:val="auto"/>
          <w:sz w:val="26"/>
          <w:szCs w:val="26"/>
        </w:rPr>
        <w:t xml:space="preserve">podpisane przez co najmniej 15 obywateli </w:t>
      </w:r>
      <w:r w:rsidR="00B21A20" w:rsidRPr="00B04406">
        <w:rPr>
          <w:b/>
          <w:bCs/>
          <w:color w:val="auto"/>
          <w:sz w:val="26"/>
          <w:szCs w:val="26"/>
        </w:rPr>
        <w:t>oświadczenie o utworzeniu komitetu wyborczego</w:t>
      </w:r>
      <w:r w:rsidR="00BC59F0" w:rsidRPr="00AE59AB">
        <w:rPr>
          <w:color w:val="auto"/>
          <w:sz w:val="26"/>
          <w:szCs w:val="26"/>
        </w:rPr>
        <w:t xml:space="preserve"> </w:t>
      </w:r>
      <w:r w:rsidR="00BC59F0" w:rsidRPr="00AE59AB">
        <w:rPr>
          <w:i/>
          <w:color w:val="auto"/>
          <w:sz w:val="26"/>
          <w:szCs w:val="26"/>
        </w:rPr>
        <w:t xml:space="preserve">(wzór oświadczenia o utworzeniu komitetu wyborczego stanowi załącznik nr </w:t>
      </w:r>
      <w:r w:rsidR="005C774C" w:rsidRPr="00AE59AB">
        <w:rPr>
          <w:i/>
          <w:color w:val="auto"/>
          <w:sz w:val="26"/>
          <w:szCs w:val="26"/>
        </w:rPr>
        <w:t>2</w:t>
      </w:r>
      <w:r w:rsidR="00BC59F0" w:rsidRPr="00AE59AB">
        <w:rPr>
          <w:i/>
          <w:color w:val="auto"/>
          <w:sz w:val="26"/>
          <w:szCs w:val="26"/>
        </w:rPr>
        <w:t xml:space="preserve"> do niniejszej informacji)</w:t>
      </w:r>
      <w:r w:rsidR="00BC59F0" w:rsidRPr="00AE59AB">
        <w:rPr>
          <w:color w:val="auto"/>
          <w:sz w:val="26"/>
          <w:szCs w:val="26"/>
        </w:rPr>
        <w:t>;</w:t>
      </w:r>
      <w:r w:rsidR="00B21A20" w:rsidRPr="00AE59AB">
        <w:rPr>
          <w:color w:val="auto"/>
          <w:sz w:val="26"/>
          <w:szCs w:val="26"/>
        </w:rPr>
        <w:t xml:space="preserve"> </w:t>
      </w:r>
    </w:p>
    <w:p w14:paraId="3E4D8C04" w14:textId="77777777" w:rsidR="006166CC" w:rsidRPr="00AE59AB" w:rsidRDefault="006166CC" w:rsidP="00B04406">
      <w:pPr>
        <w:pStyle w:val="Default"/>
        <w:numPr>
          <w:ilvl w:val="0"/>
          <w:numId w:val="38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B04406">
        <w:rPr>
          <w:b/>
          <w:bCs/>
          <w:color w:val="auto"/>
          <w:sz w:val="26"/>
          <w:szCs w:val="26"/>
        </w:rPr>
        <w:t>oświadczenie pełnomocnika wyborczego</w:t>
      </w:r>
      <w:r w:rsidRPr="00AE59AB">
        <w:rPr>
          <w:color w:val="auto"/>
          <w:sz w:val="26"/>
          <w:szCs w:val="26"/>
        </w:rPr>
        <w:t xml:space="preserve"> komitetu wyborczego o przyjęciu funkcji pełnomocnika wyborczego</w:t>
      </w:r>
      <w:r w:rsidR="00D250FF" w:rsidRPr="00AE59AB">
        <w:rPr>
          <w:color w:val="auto"/>
          <w:sz w:val="26"/>
          <w:szCs w:val="26"/>
        </w:rPr>
        <w:t xml:space="preserve"> (pełnomocnictwa)</w:t>
      </w:r>
      <w:r w:rsidRPr="00AE59AB">
        <w:rPr>
          <w:color w:val="auto"/>
          <w:sz w:val="26"/>
          <w:szCs w:val="26"/>
        </w:rPr>
        <w:t xml:space="preserve"> </w:t>
      </w:r>
      <w:r w:rsidRPr="00AE59AB">
        <w:rPr>
          <w:i/>
          <w:color w:val="auto"/>
          <w:sz w:val="26"/>
          <w:szCs w:val="26"/>
        </w:rPr>
        <w:t>(wzór oświadc</w:t>
      </w:r>
      <w:r w:rsidR="00782CE0" w:rsidRPr="00AE59AB">
        <w:rPr>
          <w:i/>
          <w:color w:val="auto"/>
          <w:sz w:val="26"/>
          <w:szCs w:val="26"/>
        </w:rPr>
        <w:t>zenia pełnomocnika wyborczego o </w:t>
      </w:r>
      <w:r w:rsidRPr="00AE59AB">
        <w:rPr>
          <w:i/>
          <w:color w:val="auto"/>
          <w:sz w:val="26"/>
          <w:szCs w:val="26"/>
        </w:rPr>
        <w:t xml:space="preserve">przyjęciu </w:t>
      </w:r>
      <w:r w:rsidR="00A846A1" w:rsidRPr="00AE59AB">
        <w:rPr>
          <w:i/>
          <w:color w:val="auto"/>
          <w:sz w:val="26"/>
          <w:szCs w:val="26"/>
        </w:rPr>
        <w:t>funkcji</w:t>
      </w:r>
      <w:r w:rsidRPr="00AE59AB">
        <w:rPr>
          <w:i/>
          <w:color w:val="auto"/>
          <w:sz w:val="26"/>
          <w:szCs w:val="26"/>
        </w:rPr>
        <w:t xml:space="preserve"> stanowi załącznik nr </w:t>
      </w:r>
      <w:r w:rsidR="005C774C" w:rsidRPr="00AE59AB">
        <w:rPr>
          <w:i/>
          <w:color w:val="auto"/>
          <w:sz w:val="26"/>
          <w:szCs w:val="26"/>
        </w:rPr>
        <w:t>3</w:t>
      </w:r>
      <w:r w:rsidRPr="00AE59AB">
        <w:rPr>
          <w:i/>
          <w:color w:val="auto"/>
          <w:sz w:val="26"/>
          <w:szCs w:val="26"/>
        </w:rPr>
        <w:t xml:space="preserve"> do niniejszej informacji)</w:t>
      </w:r>
      <w:r w:rsidRPr="00AE59AB">
        <w:rPr>
          <w:color w:val="auto"/>
          <w:sz w:val="26"/>
          <w:szCs w:val="26"/>
        </w:rPr>
        <w:t>;</w:t>
      </w:r>
    </w:p>
    <w:p w14:paraId="40014600" w14:textId="77777777" w:rsidR="00DF76F8" w:rsidRPr="00AE59AB" w:rsidRDefault="006166CC" w:rsidP="00B04406">
      <w:pPr>
        <w:pStyle w:val="Default"/>
        <w:numPr>
          <w:ilvl w:val="0"/>
          <w:numId w:val="38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B04406">
        <w:rPr>
          <w:b/>
          <w:bCs/>
          <w:color w:val="auto"/>
          <w:sz w:val="26"/>
          <w:szCs w:val="26"/>
        </w:rPr>
        <w:t>oświadczenie pełnomocnika finansowego</w:t>
      </w:r>
      <w:r w:rsidRPr="00AE59AB">
        <w:rPr>
          <w:color w:val="auto"/>
          <w:sz w:val="26"/>
          <w:szCs w:val="26"/>
        </w:rPr>
        <w:t xml:space="preserve"> komitetu wyborczego o przyjęciu funkcji pełnomocnika finansowego</w:t>
      </w:r>
      <w:r w:rsidR="00D250FF" w:rsidRPr="00AE59AB">
        <w:rPr>
          <w:color w:val="auto"/>
          <w:sz w:val="26"/>
          <w:szCs w:val="26"/>
        </w:rPr>
        <w:t xml:space="preserve"> (pełnomocnictwa) </w:t>
      </w:r>
      <w:r w:rsidRPr="00AE59AB">
        <w:rPr>
          <w:color w:val="auto"/>
          <w:sz w:val="26"/>
          <w:szCs w:val="26"/>
        </w:rPr>
        <w:t xml:space="preserve">oraz spełnieniu wymogów wymienionych w art. 127 § 2 i 3 Kodeksu wyborczego </w:t>
      </w:r>
      <w:r w:rsidRPr="00AE59AB">
        <w:rPr>
          <w:i/>
          <w:color w:val="auto"/>
          <w:sz w:val="26"/>
          <w:szCs w:val="26"/>
        </w:rPr>
        <w:t>(wzór oświadczenia pełnomocnika finansowego o</w:t>
      </w:r>
      <w:r w:rsidR="005C774C" w:rsidRPr="00AE59AB">
        <w:rPr>
          <w:i/>
          <w:color w:val="auto"/>
          <w:sz w:val="26"/>
          <w:szCs w:val="26"/>
        </w:rPr>
        <w:t> </w:t>
      </w:r>
      <w:r w:rsidRPr="00AE59AB">
        <w:rPr>
          <w:i/>
          <w:color w:val="auto"/>
          <w:sz w:val="26"/>
          <w:szCs w:val="26"/>
        </w:rPr>
        <w:t xml:space="preserve">przyjęciu </w:t>
      </w:r>
      <w:r w:rsidR="00A846A1" w:rsidRPr="00AE59AB">
        <w:rPr>
          <w:i/>
          <w:color w:val="auto"/>
          <w:sz w:val="26"/>
          <w:szCs w:val="26"/>
        </w:rPr>
        <w:t>funkcji</w:t>
      </w:r>
      <w:r w:rsidRPr="00AE59AB">
        <w:rPr>
          <w:i/>
          <w:color w:val="auto"/>
          <w:sz w:val="26"/>
          <w:szCs w:val="26"/>
        </w:rPr>
        <w:t xml:space="preserve"> stanowi załącznik nr </w:t>
      </w:r>
      <w:r w:rsidR="005C774C" w:rsidRPr="00AE59AB">
        <w:rPr>
          <w:i/>
          <w:color w:val="auto"/>
          <w:sz w:val="26"/>
          <w:szCs w:val="26"/>
        </w:rPr>
        <w:t>4</w:t>
      </w:r>
      <w:r w:rsidRPr="00AE59AB">
        <w:rPr>
          <w:i/>
          <w:color w:val="auto"/>
          <w:sz w:val="26"/>
          <w:szCs w:val="26"/>
        </w:rPr>
        <w:t xml:space="preserve"> do niniejszej informacji)</w:t>
      </w:r>
      <w:r w:rsidR="00D250FF" w:rsidRPr="00AE59AB">
        <w:rPr>
          <w:color w:val="auto"/>
          <w:sz w:val="26"/>
          <w:szCs w:val="26"/>
        </w:rPr>
        <w:t>;</w:t>
      </w:r>
    </w:p>
    <w:p w14:paraId="0BE751F5" w14:textId="77777777" w:rsidR="00DF76F8" w:rsidRPr="00AE59AB" w:rsidRDefault="00DF76F8" w:rsidP="00B04406">
      <w:pPr>
        <w:pStyle w:val="Default"/>
        <w:numPr>
          <w:ilvl w:val="0"/>
          <w:numId w:val="38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B04406">
        <w:rPr>
          <w:b/>
          <w:bCs/>
          <w:color w:val="auto"/>
          <w:sz w:val="26"/>
          <w:szCs w:val="26"/>
        </w:rPr>
        <w:lastRenderedPageBreak/>
        <w:t>uchwałę komitetu wyborczego o powołaniu pełnomocnika wyborczego</w:t>
      </w:r>
      <w:r w:rsidR="00737B17" w:rsidRPr="00AE59AB">
        <w:rPr>
          <w:color w:val="auto"/>
          <w:sz w:val="26"/>
          <w:szCs w:val="26"/>
        </w:rPr>
        <w:t xml:space="preserve"> (jeśli</w:t>
      </w:r>
      <w:r w:rsidR="00B04406">
        <w:rPr>
          <w:color w:val="auto"/>
          <w:sz w:val="26"/>
          <w:szCs w:val="26"/>
        </w:rPr>
        <w:t> </w:t>
      </w:r>
      <w:r w:rsidR="00737B17" w:rsidRPr="00AE59AB">
        <w:rPr>
          <w:color w:val="auto"/>
          <w:sz w:val="26"/>
          <w:szCs w:val="26"/>
        </w:rPr>
        <w:t>informacja o powołaniu pełnomocnika wyborczego nie jest zawarta w</w:t>
      </w:r>
      <w:r w:rsidR="0021356E" w:rsidRPr="00AE59AB">
        <w:rPr>
          <w:color w:val="auto"/>
          <w:sz w:val="26"/>
          <w:szCs w:val="26"/>
        </w:rPr>
        <w:t> </w:t>
      </w:r>
      <w:r w:rsidR="00737B17" w:rsidRPr="00AE59AB">
        <w:rPr>
          <w:color w:val="auto"/>
          <w:sz w:val="26"/>
          <w:szCs w:val="26"/>
        </w:rPr>
        <w:t>oświadczeniu o utworzeniu komitetu)</w:t>
      </w:r>
      <w:r w:rsidRPr="00AE59AB">
        <w:rPr>
          <w:color w:val="auto"/>
          <w:sz w:val="26"/>
          <w:szCs w:val="26"/>
        </w:rPr>
        <w:t>;</w:t>
      </w:r>
    </w:p>
    <w:p w14:paraId="443FE352" w14:textId="77777777" w:rsidR="00D250FF" w:rsidRPr="00AE59AB" w:rsidRDefault="00D250FF" w:rsidP="00B04406">
      <w:pPr>
        <w:pStyle w:val="Default"/>
        <w:numPr>
          <w:ilvl w:val="0"/>
          <w:numId w:val="38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B04406">
        <w:rPr>
          <w:b/>
          <w:bCs/>
          <w:color w:val="auto"/>
          <w:sz w:val="26"/>
          <w:szCs w:val="26"/>
        </w:rPr>
        <w:t>pisemną zgodę kandydata na Prezydenta Rzeczypospolitej Polskiej</w:t>
      </w:r>
      <w:r w:rsidRPr="00AE59AB">
        <w:rPr>
          <w:color w:val="auto"/>
          <w:sz w:val="26"/>
          <w:szCs w:val="26"/>
        </w:rPr>
        <w:t xml:space="preserve"> </w:t>
      </w:r>
      <w:r w:rsidRPr="00B04406">
        <w:rPr>
          <w:b/>
          <w:bCs/>
          <w:color w:val="auto"/>
          <w:sz w:val="26"/>
          <w:szCs w:val="26"/>
        </w:rPr>
        <w:t>na kandydowanie w wyborach</w:t>
      </w:r>
      <w:r w:rsidRPr="00AE59AB">
        <w:rPr>
          <w:color w:val="auto"/>
          <w:sz w:val="26"/>
          <w:szCs w:val="26"/>
        </w:rPr>
        <w:t>. Zgoda musi zawierać następujące dane kandydata:</w:t>
      </w:r>
    </w:p>
    <w:p w14:paraId="620086EC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rPr>
          <w:bCs/>
        </w:rPr>
        <w:t>imię (imiona) i nazwisko,</w:t>
      </w:r>
    </w:p>
    <w:p w14:paraId="4944E62C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t>nazwisko rodowe,</w:t>
      </w:r>
    </w:p>
    <w:p w14:paraId="733F0909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t>imiona rodziców,</w:t>
      </w:r>
    </w:p>
    <w:p w14:paraId="544AA36B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t>datę i miejsce urodzenia,</w:t>
      </w:r>
    </w:p>
    <w:p w14:paraId="4E6C112B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t>obywatelstwo,</w:t>
      </w:r>
    </w:p>
    <w:p w14:paraId="22DB7B89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rPr>
          <w:bCs/>
        </w:rPr>
        <w:t>wskazanie przynależności do partii polityczn</w:t>
      </w:r>
      <w:r w:rsidR="00213941" w:rsidRPr="00AE59AB">
        <w:rPr>
          <w:bCs/>
        </w:rPr>
        <w:t>ej lub wyraźne stwierdzenie, że </w:t>
      </w:r>
      <w:r w:rsidRPr="00AE59AB">
        <w:rPr>
          <w:bCs/>
        </w:rPr>
        <w:t>kandydat nie należy do partii,</w:t>
      </w:r>
    </w:p>
    <w:p w14:paraId="591EF33C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rPr>
          <w:bCs/>
        </w:rPr>
        <w:t>numer PESEL,</w:t>
      </w:r>
    </w:p>
    <w:p w14:paraId="1366350B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rPr>
          <w:bCs/>
        </w:rPr>
        <w:t>informację o udokumentowanym wykształceniu,</w:t>
      </w:r>
    </w:p>
    <w:p w14:paraId="530D9E38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rPr>
          <w:bCs/>
        </w:rPr>
        <w:t>informację o wykonywanym zawodzie,</w:t>
      </w:r>
    </w:p>
    <w:p w14:paraId="4C7B9F2A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rPr>
          <w:bCs/>
        </w:rPr>
        <w:t>informację o miejscu (zakładzie) pracy,</w:t>
      </w:r>
    </w:p>
    <w:p w14:paraId="3D95D969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rPr>
          <w:bCs/>
        </w:rPr>
        <w:t>adres zamieszkania</w:t>
      </w:r>
      <w:r w:rsidR="00226726">
        <w:rPr>
          <w:bCs/>
        </w:rPr>
        <w:t xml:space="preserve"> (zgodny z adresem ujęcia w stałym obwodzie głosowania w Centralnym Rejestrze Wyborców)</w:t>
      </w:r>
      <w:r w:rsidRPr="00AE59AB">
        <w:rPr>
          <w:bCs/>
        </w:rPr>
        <w:t>,</w:t>
      </w:r>
    </w:p>
    <w:p w14:paraId="38C2721A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rPr>
          <w:bCs/>
        </w:rPr>
        <w:t>datę wyrażenia zgody na kandydowanie,</w:t>
      </w:r>
    </w:p>
    <w:p w14:paraId="16A02AF0" w14:textId="77777777" w:rsidR="00D250FF" w:rsidRPr="00AE59AB" w:rsidRDefault="00D250FF" w:rsidP="00B04406">
      <w:pPr>
        <w:numPr>
          <w:ilvl w:val="2"/>
          <w:numId w:val="39"/>
        </w:numPr>
        <w:tabs>
          <w:tab w:val="clear" w:pos="1701"/>
          <w:tab w:val="num" w:pos="1418"/>
        </w:tabs>
        <w:spacing w:after="120" w:line="360" w:lineRule="auto"/>
        <w:ind w:left="1418" w:hanging="425"/>
        <w:jc w:val="both"/>
        <w:rPr>
          <w:bCs/>
        </w:rPr>
      </w:pPr>
      <w:r w:rsidRPr="00AE59AB">
        <w:rPr>
          <w:bCs/>
        </w:rPr>
        <w:t>własnoręczny podpis kandydata.</w:t>
      </w:r>
    </w:p>
    <w:p w14:paraId="199BE459" w14:textId="77777777" w:rsidR="00D250FF" w:rsidRPr="00AE59AB" w:rsidRDefault="00D250FF" w:rsidP="00B04406">
      <w:pPr>
        <w:spacing w:after="120" w:line="360" w:lineRule="auto"/>
        <w:ind w:left="1134"/>
        <w:jc w:val="both"/>
        <w:rPr>
          <w:bCs/>
        </w:rPr>
      </w:pPr>
      <w:r w:rsidRPr="00AE59AB">
        <w:rPr>
          <w:i/>
          <w:szCs w:val="26"/>
        </w:rPr>
        <w:t>(wzór zgody na kandydowanie stanowi załącznik nr 5 do niniejszej informacji)</w:t>
      </w:r>
    </w:p>
    <w:p w14:paraId="0C93F5CA" w14:textId="77777777" w:rsidR="00D250FF" w:rsidRPr="00AE59AB" w:rsidRDefault="00D250FF" w:rsidP="00B04406">
      <w:pPr>
        <w:spacing w:after="120" w:line="360" w:lineRule="auto"/>
        <w:ind w:left="1134"/>
        <w:jc w:val="both"/>
        <w:rPr>
          <w:bCs/>
        </w:rPr>
      </w:pPr>
      <w:r w:rsidRPr="00AE59AB">
        <w:rPr>
          <w:bCs/>
        </w:rPr>
        <w:t>Zgodność danych zawartych w zgodzie na kandydowanie Państwowa Komisja Wyborcza bada na podstawie dostępnych urzędowo dokumentów przed zarejestrowaniem kandydata;</w:t>
      </w:r>
    </w:p>
    <w:p w14:paraId="2348F67D" w14:textId="77777777" w:rsidR="00D250FF" w:rsidRPr="00AE59AB" w:rsidRDefault="00984519" w:rsidP="00B04406">
      <w:pPr>
        <w:pStyle w:val="Default"/>
        <w:numPr>
          <w:ilvl w:val="0"/>
          <w:numId w:val="38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B04406">
        <w:rPr>
          <w:b/>
          <w:bCs/>
          <w:color w:val="auto"/>
          <w:sz w:val="26"/>
          <w:szCs w:val="26"/>
        </w:rPr>
        <w:t>pisemną</w:t>
      </w:r>
      <w:r w:rsidR="00B3762B" w:rsidRPr="00B04406">
        <w:rPr>
          <w:b/>
          <w:bCs/>
          <w:color w:val="auto"/>
          <w:sz w:val="26"/>
          <w:szCs w:val="26"/>
        </w:rPr>
        <w:t xml:space="preserve"> zgodę kandydata na Prezydenta Rzeczypospolitej P</w:t>
      </w:r>
      <w:r w:rsidR="002C6F4D" w:rsidRPr="00B04406">
        <w:rPr>
          <w:b/>
          <w:bCs/>
          <w:color w:val="auto"/>
          <w:sz w:val="26"/>
          <w:szCs w:val="26"/>
        </w:rPr>
        <w:t>olskiej na</w:t>
      </w:r>
      <w:r w:rsidR="00B04406">
        <w:rPr>
          <w:b/>
          <w:bCs/>
          <w:color w:val="auto"/>
          <w:sz w:val="26"/>
          <w:szCs w:val="26"/>
        </w:rPr>
        <w:t> </w:t>
      </w:r>
      <w:r w:rsidR="002C6F4D" w:rsidRPr="00B04406">
        <w:rPr>
          <w:b/>
          <w:bCs/>
          <w:color w:val="auto"/>
          <w:sz w:val="26"/>
          <w:szCs w:val="26"/>
        </w:rPr>
        <w:t>utworzenie jego komitetu wyborczego</w:t>
      </w:r>
      <w:r w:rsidR="002C6F4D" w:rsidRPr="00AE59AB">
        <w:rPr>
          <w:color w:val="auto"/>
          <w:sz w:val="26"/>
          <w:szCs w:val="26"/>
        </w:rPr>
        <w:t xml:space="preserve"> </w:t>
      </w:r>
      <w:r w:rsidR="002C6F4D" w:rsidRPr="00AE59AB">
        <w:rPr>
          <w:i/>
          <w:color w:val="auto"/>
          <w:sz w:val="26"/>
          <w:szCs w:val="26"/>
        </w:rPr>
        <w:t>(wzór zgody na utworzenie komitetu wyborczego stanowi załącznik nr 6 do niniejszej informacji)</w:t>
      </w:r>
      <w:r w:rsidR="002C6F4D" w:rsidRPr="00AE59AB">
        <w:rPr>
          <w:color w:val="auto"/>
          <w:sz w:val="26"/>
          <w:szCs w:val="26"/>
        </w:rPr>
        <w:t>;</w:t>
      </w:r>
    </w:p>
    <w:p w14:paraId="4124E46A" w14:textId="77777777" w:rsidR="002C6F4D" w:rsidRPr="00AE59AB" w:rsidRDefault="002C6F4D" w:rsidP="00B04406">
      <w:pPr>
        <w:pStyle w:val="Default"/>
        <w:numPr>
          <w:ilvl w:val="0"/>
          <w:numId w:val="38"/>
        </w:numPr>
        <w:suppressAutoHyphens/>
        <w:spacing w:after="120" w:line="360" w:lineRule="auto"/>
        <w:ind w:left="993" w:hanging="426"/>
        <w:jc w:val="both"/>
        <w:rPr>
          <w:color w:val="auto"/>
          <w:sz w:val="26"/>
          <w:szCs w:val="26"/>
        </w:rPr>
      </w:pPr>
      <w:r w:rsidRPr="00B04406">
        <w:rPr>
          <w:b/>
          <w:bCs/>
          <w:color w:val="auto"/>
          <w:sz w:val="26"/>
          <w:szCs w:val="26"/>
        </w:rPr>
        <w:lastRenderedPageBreak/>
        <w:t>pisemne oświadczenie kandydata na Prezydenta Rzeczypospolitej P</w:t>
      </w:r>
      <w:r w:rsidR="004C18B2" w:rsidRPr="00B04406">
        <w:rPr>
          <w:b/>
          <w:bCs/>
          <w:color w:val="auto"/>
          <w:sz w:val="26"/>
          <w:szCs w:val="26"/>
        </w:rPr>
        <w:t>olskiej</w:t>
      </w:r>
      <w:r w:rsidR="004C18B2" w:rsidRPr="00AE59AB">
        <w:rPr>
          <w:color w:val="auto"/>
          <w:sz w:val="26"/>
          <w:szCs w:val="26"/>
        </w:rPr>
        <w:t xml:space="preserve"> o </w:t>
      </w:r>
      <w:r w:rsidRPr="00AE59AB">
        <w:rPr>
          <w:color w:val="auto"/>
          <w:sz w:val="26"/>
          <w:szCs w:val="26"/>
        </w:rPr>
        <w:t xml:space="preserve">posiadaniu prawa wybieralności </w:t>
      </w:r>
      <w:r w:rsidRPr="00AE59AB">
        <w:rPr>
          <w:i/>
          <w:color w:val="auto"/>
          <w:sz w:val="26"/>
          <w:szCs w:val="26"/>
        </w:rPr>
        <w:t>(wzór oświadczenia o posiadaniu prawa wybieralności stanowi załącznik nr 7 do niniejszej informacji)</w:t>
      </w:r>
      <w:r w:rsidRPr="00AE59AB">
        <w:rPr>
          <w:color w:val="auto"/>
          <w:sz w:val="26"/>
          <w:szCs w:val="26"/>
        </w:rPr>
        <w:t>;</w:t>
      </w:r>
    </w:p>
    <w:p w14:paraId="3F5B8987" w14:textId="77777777" w:rsidR="002C6F4D" w:rsidRPr="00AE59AB" w:rsidRDefault="002C6F4D" w:rsidP="00B04406">
      <w:pPr>
        <w:numPr>
          <w:ilvl w:val="0"/>
          <w:numId w:val="38"/>
        </w:numPr>
        <w:spacing w:after="120" w:line="360" w:lineRule="auto"/>
        <w:ind w:left="993" w:hanging="426"/>
        <w:jc w:val="both"/>
        <w:rPr>
          <w:bCs/>
        </w:rPr>
      </w:pPr>
      <w:r w:rsidRPr="00B04406">
        <w:rPr>
          <w:b/>
          <w:bCs/>
          <w:szCs w:val="26"/>
        </w:rPr>
        <w:t xml:space="preserve">oświadczenie </w:t>
      </w:r>
      <w:r w:rsidRPr="00B04406">
        <w:rPr>
          <w:b/>
          <w:bCs/>
        </w:rPr>
        <w:t>kandydata na Prezydenta Rzeczypospolitej Polskiej urodzonego przed dniem 1 sierpnia 1972 r</w:t>
      </w:r>
      <w:r w:rsidRPr="00AE59AB">
        <w:t>.</w:t>
      </w:r>
      <w:r w:rsidRPr="00AE59AB">
        <w:rPr>
          <w:bCs/>
        </w:rPr>
        <w:t xml:space="preserve"> w przedmiocie pracy lub służby w organach bezpieczeństwa państwa lub współpracy z tymi organami w okresie od dnia 22 lipca 1944 r. do dnia 31 lipca 1990 r.</w:t>
      </w:r>
    </w:p>
    <w:p w14:paraId="35B7E3C6" w14:textId="77777777" w:rsidR="002C6F4D" w:rsidRPr="00AE59AB" w:rsidRDefault="002C6F4D" w:rsidP="00B04406">
      <w:pPr>
        <w:spacing w:after="120" w:line="360" w:lineRule="auto"/>
        <w:ind w:left="993"/>
        <w:jc w:val="both"/>
        <w:rPr>
          <w:bCs/>
        </w:rPr>
      </w:pPr>
      <w:r w:rsidRPr="00AE59AB">
        <w:rPr>
          <w:bCs/>
        </w:rPr>
        <w:t xml:space="preserve">Oświadczenie składa się według wzoru stanowiącego załącznik Nr 1a do ustawy z dnia 18 października 2006 r. o ujawnianiu informacji o dokumentach organów bezpieczeństwa państwa z lat 1944-1990 oraz treści tych dokumentów </w:t>
      </w:r>
      <w:r w:rsidR="004C18B2" w:rsidRPr="00AE59AB">
        <w:rPr>
          <w:bCs/>
        </w:rPr>
        <w:t>(Dz. U. </w:t>
      </w:r>
      <w:r w:rsidRPr="00AE59AB">
        <w:rPr>
          <w:bCs/>
        </w:rPr>
        <w:t>z </w:t>
      </w:r>
      <w:r w:rsidR="00244174">
        <w:rPr>
          <w:bCs/>
        </w:rPr>
        <w:t>2024 r. poz. 1632</w:t>
      </w:r>
      <w:r w:rsidRPr="00AE59AB">
        <w:rPr>
          <w:bCs/>
        </w:rPr>
        <w:t xml:space="preserve">). </w:t>
      </w:r>
      <w:r w:rsidRPr="00AE59AB">
        <w:rPr>
          <w:b/>
        </w:rPr>
        <w:t>Kandydat, który nie pracował,</w:t>
      </w:r>
      <w:r w:rsidR="00A440A0" w:rsidRPr="00AE59AB">
        <w:rPr>
          <w:b/>
        </w:rPr>
        <w:t xml:space="preserve"> nie </w:t>
      </w:r>
      <w:r w:rsidRPr="00AE59AB">
        <w:rPr>
          <w:b/>
        </w:rPr>
        <w:t>pełnił służby albo nie był współpracownikiem</w:t>
      </w:r>
      <w:r w:rsidRPr="00AE59AB">
        <w:rPr>
          <w:bCs/>
        </w:rPr>
        <w:t xml:space="preserve"> o</w:t>
      </w:r>
      <w:r w:rsidR="004C18B2" w:rsidRPr="00AE59AB">
        <w:rPr>
          <w:bCs/>
        </w:rPr>
        <w:t>rganów bezpieczeństwa państwa w </w:t>
      </w:r>
      <w:r w:rsidRPr="00AE59AB">
        <w:rPr>
          <w:bCs/>
        </w:rPr>
        <w:t xml:space="preserve">okresie od dnia 22 lipca 1944 r. do dnia 31 lipca 1990 r. </w:t>
      </w:r>
      <w:r w:rsidRPr="00B04406">
        <w:rPr>
          <w:b/>
          <w:u w:val="single"/>
        </w:rPr>
        <w:t>wypełnia tylko pierwszą stronę</w:t>
      </w:r>
      <w:r w:rsidRPr="00B04406">
        <w:rPr>
          <w:bCs/>
          <w:u w:val="single"/>
        </w:rPr>
        <w:t xml:space="preserve"> </w:t>
      </w:r>
      <w:r w:rsidRPr="00B04406">
        <w:rPr>
          <w:b/>
          <w:u w:val="single"/>
        </w:rPr>
        <w:t>części A</w:t>
      </w:r>
      <w:r w:rsidRPr="00AE59AB">
        <w:rPr>
          <w:bCs/>
        </w:rPr>
        <w:t xml:space="preserve"> formularza oświadczenia lustracyjnego, pozostawiając puste (niewypełnione) pozostałe strony. P</w:t>
      </w:r>
      <w:r w:rsidR="004C18B2" w:rsidRPr="00AE59AB">
        <w:rPr>
          <w:bCs/>
        </w:rPr>
        <w:t>rawidłowe wypełnienie polega na </w:t>
      </w:r>
      <w:r w:rsidRPr="00AE59AB">
        <w:rPr>
          <w:bCs/>
        </w:rPr>
        <w:t xml:space="preserve">podaniu wymaganych informacji o charakterze osobowo-ewidencyjnym oraz </w:t>
      </w:r>
      <w:r w:rsidRPr="00B04406">
        <w:rPr>
          <w:b/>
          <w:u w:val="single"/>
        </w:rPr>
        <w:t>podkreśleniu</w:t>
      </w:r>
      <w:r w:rsidRPr="00AE59AB">
        <w:rPr>
          <w:b/>
        </w:rPr>
        <w:t xml:space="preserve"> </w:t>
      </w:r>
      <w:r w:rsidR="00311DDD" w:rsidRPr="00311DDD">
        <w:rPr>
          <w:b/>
        </w:rPr>
        <w:t>(nie przekreśleniu)</w:t>
      </w:r>
      <w:r w:rsidR="00311DDD">
        <w:rPr>
          <w:b/>
        </w:rPr>
        <w:t xml:space="preserve"> </w:t>
      </w:r>
      <w:r w:rsidRPr="00AE59AB">
        <w:rPr>
          <w:bCs/>
        </w:rPr>
        <w:t xml:space="preserve">właściwej treści oświadczenia (np. </w:t>
      </w:r>
      <w:r w:rsidRPr="00AE59AB">
        <w:rPr>
          <w:bCs/>
          <w:u w:val="single"/>
        </w:rPr>
        <w:t>nie pracowałem</w:t>
      </w:r>
      <w:r w:rsidRPr="00AE59AB">
        <w:rPr>
          <w:bCs/>
        </w:rPr>
        <w:t>/nie pracowałam, itd.)</w:t>
      </w:r>
      <w:r w:rsidR="00A440A0" w:rsidRPr="00AE59AB">
        <w:rPr>
          <w:bCs/>
        </w:rPr>
        <w:t>.</w:t>
      </w:r>
    </w:p>
    <w:p w14:paraId="6AA9F3B3" w14:textId="77777777" w:rsidR="002C6F4D" w:rsidRPr="00AE59AB" w:rsidRDefault="002C6F4D" w:rsidP="00B04406">
      <w:pPr>
        <w:spacing w:after="120" w:line="360" w:lineRule="auto"/>
        <w:ind w:left="993"/>
        <w:jc w:val="both"/>
        <w:rPr>
          <w:bCs/>
        </w:rPr>
      </w:pPr>
      <w:r w:rsidRPr="00AE59AB">
        <w:rPr>
          <w:bCs/>
        </w:rPr>
        <w:t xml:space="preserve">Kandydat, który </w:t>
      </w:r>
      <w:r w:rsidRPr="00AE59AB">
        <w:rPr>
          <w:b/>
        </w:rPr>
        <w:t>odpowiednio pracował, pełnił służbę albo</w:t>
      </w:r>
      <w:r w:rsidR="00B04406">
        <w:rPr>
          <w:b/>
        </w:rPr>
        <w:t> </w:t>
      </w:r>
      <w:r w:rsidR="004C18B2" w:rsidRPr="00AE59AB">
        <w:rPr>
          <w:b/>
        </w:rPr>
        <w:t>był </w:t>
      </w:r>
      <w:r w:rsidRPr="00AE59AB">
        <w:rPr>
          <w:b/>
        </w:rPr>
        <w:t>współpracownikiem</w:t>
      </w:r>
      <w:r w:rsidRPr="00AE59AB">
        <w:rPr>
          <w:bCs/>
        </w:rPr>
        <w:t xml:space="preserve"> organów bezpieczeństwa państwa w okresie od</w:t>
      </w:r>
      <w:r w:rsidR="00B04406">
        <w:rPr>
          <w:bCs/>
        </w:rPr>
        <w:t> </w:t>
      </w:r>
      <w:r w:rsidRPr="00AE59AB">
        <w:rPr>
          <w:bCs/>
        </w:rPr>
        <w:t>dnia 22 lipca 1944 r. do dnia 31 lipca 1990 r. wy</w:t>
      </w:r>
      <w:r w:rsidR="004C18B2" w:rsidRPr="00AE59AB">
        <w:rPr>
          <w:bCs/>
        </w:rPr>
        <w:t>pełnia następną stronę części A </w:t>
      </w:r>
      <w:r w:rsidRPr="00AE59AB">
        <w:rPr>
          <w:bCs/>
        </w:rPr>
        <w:t>formularza oświadczenia lustracyjnego oraz część B.</w:t>
      </w:r>
    </w:p>
    <w:p w14:paraId="14F712E4" w14:textId="77777777" w:rsidR="002C6F4D" w:rsidRPr="00AE59AB" w:rsidRDefault="002C6F4D" w:rsidP="00B04406">
      <w:pPr>
        <w:spacing w:after="120" w:line="360" w:lineRule="auto"/>
        <w:ind w:left="993"/>
        <w:jc w:val="both"/>
        <w:rPr>
          <w:bCs/>
        </w:rPr>
      </w:pPr>
      <w:r w:rsidRPr="00AE59AB">
        <w:rPr>
          <w:bCs/>
          <w:i/>
          <w:iCs/>
        </w:rPr>
        <w:t>Wzór oświadczenia lustracyjnego stanowi załącznik Nr 8 do niniejszej informacji.</w:t>
      </w:r>
    </w:p>
    <w:p w14:paraId="659C67C7" w14:textId="77777777" w:rsidR="002C6F4D" w:rsidRPr="00AE59AB" w:rsidRDefault="00244174" w:rsidP="00B04406">
      <w:pPr>
        <w:keepNext/>
        <w:spacing w:after="120" w:line="360" w:lineRule="auto"/>
        <w:ind w:left="993"/>
        <w:jc w:val="both"/>
        <w:rPr>
          <w:bCs/>
        </w:rPr>
      </w:pPr>
      <w:r>
        <w:rPr>
          <w:b/>
        </w:rPr>
        <w:t xml:space="preserve">Oświadczenie lustracyjne składa się tylko jeden raz. </w:t>
      </w:r>
      <w:r>
        <w:rPr>
          <w:bCs/>
        </w:rPr>
        <w:t>Jeśli</w:t>
      </w:r>
      <w:r w:rsidRPr="00AE59AB">
        <w:rPr>
          <w:bCs/>
        </w:rPr>
        <w:t xml:space="preserve"> </w:t>
      </w:r>
      <w:r w:rsidR="002C6F4D" w:rsidRPr="00AE59AB">
        <w:rPr>
          <w:bCs/>
        </w:rPr>
        <w:t xml:space="preserve">kandydat </w:t>
      </w:r>
      <w:r>
        <w:rPr>
          <w:bCs/>
        </w:rPr>
        <w:t>kiedykolwiek składał już</w:t>
      </w:r>
      <w:r w:rsidR="002C6F4D" w:rsidRPr="00AE59AB">
        <w:rPr>
          <w:bCs/>
        </w:rPr>
        <w:t xml:space="preserve"> oświadczenie </w:t>
      </w:r>
      <w:r>
        <w:rPr>
          <w:bCs/>
        </w:rPr>
        <w:t xml:space="preserve">lustracyjne </w:t>
      </w:r>
      <w:r w:rsidR="002C6F4D" w:rsidRPr="00AE59AB">
        <w:rPr>
          <w:bCs/>
        </w:rPr>
        <w:t xml:space="preserve">według wyżej </w:t>
      </w:r>
      <w:r>
        <w:rPr>
          <w:bCs/>
        </w:rPr>
        <w:t xml:space="preserve">wymienionego </w:t>
      </w:r>
      <w:r w:rsidR="002C6F4D" w:rsidRPr="00AE59AB">
        <w:rPr>
          <w:bCs/>
        </w:rPr>
        <w:t>wzoru</w:t>
      </w:r>
      <w:r>
        <w:rPr>
          <w:bCs/>
        </w:rPr>
        <w:t xml:space="preserve"> (np. w związku z wcześniejszym kandydowaniem w wyborach)</w:t>
      </w:r>
      <w:r w:rsidR="002C6F4D" w:rsidRPr="00AE59AB">
        <w:rPr>
          <w:bCs/>
        </w:rPr>
        <w:t xml:space="preserve">, </w:t>
      </w:r>
      <w:r>
        <w:rPr>
          <w:bCs/>
        </w:rPr>
        <w:t xml:space="preserve">nie składa go kolejny raz, lecz </w:t>
      </w:r>
      <w:r w:rsidR="002C6F4D" w:rsidRPr="00AE59AB">
        <w:rPr>
          <w:bCs/>
        </w:rPr>
        <w:t xml:space="preserve">zamiast </w:t>
      </w:r>
      <w:r>
        <w:rPr>
          <w:bCs/>
        </w:rPr>
        <w:t>O</w:t>
      </w:r>
      <w:r w:rsidR="002C6F4D" w:rsidRPr="00AE59AB">
        <w:rPr>
          <w:bCs/>
        </w:rPr>
        <w:t xml:space="preserve">świadczenia składa </w:t>
      </w:r>
      <w:r>
        <w:rPr>
          <w:b/>
          <w:bCs/>
        </w:rPr>
        <w:t>I</w:t>
      </w:r>
      <w:r w:rsidR="002C6F4D" w:rsidRPr="00AE59AB">
        <w:rPr>
          <w:b/>
          <w:bCs/>
        </w:rPr>
        <w:t>nformację o złożeniu oświadczenia</w:t>
      </w:r>
      <w:r w:rsidR="002C6F4D" w:rsidRPr="00AE59AB">
        <w:rPr>
          <w:bCs/>
        </w:rPr>
        <w:t>, według wzoru stanowiącego załącznik Nr 2a do powołanej ustawy.</w:t>
      </w:r>
    </w:p>
    <w:p w14:paraId="3C462AEA" w14:textId="77777777" w:rsidR="002C6F4D" w:rsidRPr="00AE59AB" w:rsidRDefault="002C6F4D" w:rsidP="00B04406">
      <w:pPr>
        <w:spacing w:after="120" w:line="360" w:lineRule="auto"/>
        <w:ind w:left="993"/>
        <w:jc w:val="both"/>
        <w:rPr>
          <w:bCs/>
        </w:rPr>
      </w:pPr>
      <w:r w:rsidRPr="00AE59AB">
        <w:rPr>
          <w:bCs/>
          <w:i/>
          <w:iCs/>
        </w:rPr>
        <w:t>Wzór ten stanowi załącznik Nr 9 do niniejszej informacji.</w:t>
      </w:r>
    </w:p>
    <w:p w14:paraId="6AE922E1" w14:textId="77777777" w:rsidR="00DD566B" w:rsidRPr="00DD566B" w:rsidRDefault="00DD566B" w:rsidP="00B04406">
      <w:pPr>
        <w:spacing w:after="120" w:line="360" w:lineRule="auto"/>
        <w:ind w:left="993"/>
        <w:jc w:val="both"/>
        <w:rPr>
          <w:bCs/>
        </w:rPr>
      </w:pPr>
      <w:r w:rsidRPr="00DD566B">
        <w:rPr>
          <w:bCs/>
        </w:rPr>
        <w:lastRenderedPageBreak/>
        <w:t>Oświadczenia lustracyjne zawierające błędy formalne (brak podpisu, sprzeczność</w:t>
      </w:r>
      <w:r w:rsidR="0014174C">
        <w:rPr>
          <w:bCs/>
        </w:rPr>
        <w:t xml:space="preserve"> </w:t>
      </w:r>
      <w:r w:rsidRPr="00DD566B">
        <w:rPr>
          <w:bCs/>
        </w:rPr>
        <w:t>w treści, tj. wypełniona i podpisana część negatywna oraz pozytywna oświadczenia</w:t>
      </w:r>
      <w:r>
        <w:rPr>
          <w:bCs/>
        </w:rPr>
        <w:t xml:space="preserve"> </w:t>
      </w:r>
      <w:r w:rsidRPr="00DD566B">
        <w:rPr>
          <w:bCs/>
        </w:rPr>
        <w:t>albo złożone na formularzu obowiązującym do 13 września 2007 r. lub nieprawidłowo</w:t>
      </w:r>
      <w:r>
        <w:rPr>
          <w:bCs/>
        </w:rPr>
        <w:t xml:space="preserve"> </w:t>
      </w:r>
      <w:r w:rsidRPr="00DD566B">
        <w:rPr>
          <w:bCs/>
        </w:rPr>
        <w:t>wypełnione), nie będą przyjmowane do zasobu Biura Lustracyjnego Instytutu Pamięci</w:t>
      </w:r>
      <w:r>
        <w:rPr>
          <w:bCs/>
        </w:rPr>
        <w:t xml:space="preserve"> </w:t>
      </w:r>
      <w:r w:rsidRPr="00DD566B">
        <w:rPr>
          <w:bCs/>
        </w:rPr>
        <w:t xml:space="preserve">Narodowej. </w:t>
      </w:r>
      <w:r w:rsidRPr="00B04406">
        <w:rPr>
          <w:b/>
        </w:rPr>
        <w:t>Stanowią one wadę zgłoszenia</w:t>
      </w:r>
      <w:r w:rsidRPr="00DD566B">
        <w:rPr>
          <w:bCs/>
        </w:rPr>
        <w:t>. Nie</w:t>
      </w:r>
      <w:r w:rsidR="00B04406">
        <w:rPr>
          <w:bCs/>
        </w:rPr>
        <w:t> </w:t>
      </w:r>
      <w:r w:rsidRPr="00DD566B">
        <w:rPr>
          <w:bCs/>
        </w:rPr>
        <w:t>stanowi wady zgłoszenia niepodanie</w:t>
      </w:r>
      <w:r>
        <w:rPr>
          <w:bCs/>
        </w:rPr>
        <w:t xml:space="preserve"> </w:t>
      </w:r>
      <w:r w:rsidRPr="00DD566B">
        <w:rPr>
          <w:bCs/>
        </w:rPr>
        <w:t>w oświadczeniu nazwiska rodowego przez kandydata-mężczyznę, jeżeli nazwisko,</w:t>
      </w:r>
      <w:r>
        <w:rPr>
          <w:bCs/>
        </w:rPr>
        <w:t xml:space="preserve"> </w:t>
      </w:r>
      <w:r w:rsidRPr="00DD566B">
        <w:rPr>
          <w:bCs/>
        </w:rPr>
        <w:t>którego używa jest takie samo.</w:t>
      </w:r>
    </w:p>
    <w:p w14:paraId="0CEC03B5" w14:textId="77777777" w:rsidR="00DD566B" w:rsidRPr="00B04406" w:rsidRDefault="00DD566B" w:rsidP="00B04406">
      <w:pPr>
        <w:spacing w:after="120" w:line="360" w:lineRule="auto"/>
        <w:ind w:left="993"/>
        <w:jc w:val="both"/>
        <w:rPr>
          <w:b/>
        </w:rPr>
      </w:pPr>
      <w:r w:rsidRPr="00B04406">
        <w:rPr>
          <w:b/>
        </w:rPr>
        <w:t>Z obowiązku złożenia Oświadczenia lustracyjnego lub Informacji o złożeniu</w:t>
      </w:r>
    </w:p>
    <w:p w14:paraId="5556F4DE" w14:textId="77777777" w:rsidR="00DD566B" w:rsidRPr="00B04406" w:rsidRDefault="00DD566B" w:rsidP="00B04406">
      <w:pPr>
        <w:spacing w:after="120" w:line="360" w:lineRule="auto"/>
        <w:ind w:left="993"/>
        <w:jc w:val="both"/>
        <w:rPr>
          <w:b/>
        </w:rPr>
      </w:pPr>
      <w:r w:rsidRPr="00B04406">
        <w:rPr>
          <w:b/>
        </w:rPr>
        <w:t>oświadczenia zwolnieni są obywatele polscy urodzeni 1 sierpnia 1972 r. i</w:t>
      </w:r>
      <w:r w:rsidR="00B04406">
        <w:rPr>
          <w:b/>
        </w:rPr>
        <w:t> </w:t>
      </w:r>
      <w:r w:rsidRPr="00B04406">
        <w:rPr>
          <w:b/>
        </w:rPr>
        <w:t>później</w:t>
      </w:r>
      <w:r w:rsidR="00B04406">
        <w:rPr>
          <w:b/>
        </w:rPr>
        <w:t>.</w:t>
      </w:r>
    </w:p>
    <w:p w14:paraId="03FCD8BF" w14:textId="77777777" w:rsidR="00B3762B" w:rsidRPr="00AE59AB" w:rsidRDefault="002C6F4D" w:rsidP="00B04406">
      <w:pPr>
        <w:spacing w:after="120" w:line="360" w:lineRule="auto"/>
        <w:ind w:left="993"/>
        <w:jc w:val="both"/>
        <w:rPr>
          <w:bCs/>
        </w:rPr>
      </w:pPr>
      <w:r w:rsidRPr="00AE59AB">
        <w:rPr>
          <w:bCs/>
        </w:rPr>
        <w:t xml:space="preserve">Państwowa Komisja Wyborcza przekazuje niezwłocznie powyższe oświadczenie lub informację kandydata, sądowi okręgowemu właściwemu ze względu na miejsce zamieszkania tego kandydata, oraz powiadamia o tym Dyrektora Biura Lustracyjnego Instytutu Pamięci Narodowej </w:t>
      </w:r>
      <w:r w:rsidR="00CF3558">
        <w:rPr>
          <w:bCs/>
        </w:rPr>
        <w:t>–</w:t>
      </w:r>
      <w:r w:rsidRPr="00AE59AB">
        <w:rPr>
          <w:bCs/>
        </w:rPr>
        <w:t xml:space="preserve"> Komisji Ścigania Zbrodni przeciwko Narodowi Polskiemu. Sąd wszczyna postępowanie lustracyjne z urzędu;</w:t>
      </w:r>
    </w:p>
    <w:p w14:paraId="1613C0AD" w14:textId="77777777" w:rsidR="00081C85" w:rsidRPr="001F2D6E" w:rsidRDefault="00BC59F0" w:rsidP="00B04406">
      <w:pPr>
        <w:pStyle w:val="Default"/>
        <w:numPr>
          <w:ilvl w:val="0"/>
          <w:numId w:val="38"/>
        </w:numPr>
        <w:suppressAutoHyphens/>
        <w:spacing w:after="120" w:line="360" w:lineRule="auto"/>
        <w:ind w:left="993" w:hanging="425"/>
        <w:contextualSpacing/>
        <w:jc w:val="both"/>
        <w:rPr>
          <w:color w:val="auto"/>
          <w:sz w:val="26"/>
          <w:szCs w:val="26"/>
        </w:rPr>
      </w:pPr>
      <w:r w:rsidRPr="001F2D6E">
        <w:rPr>
          <w:color w:val="auto"/>
          <w:sz w:val="26"/>
          <w:szCs w:val="26"/>
        </w:rPr>
        <w:t>w</w:t>
      </w:r>
      <w:r w:rsidR="00B21A20" w:rsidRPr="001F2D6E">
        <w:rPr>
          <w:color w:val="auto"/>
          <w:sz w:val="26"/>
          <w:szCs w:val="26"/>
        </w:rPr>
        <w:t>ykaz co najmniej 1</w:t>
      </w:r>
      <w:r w:rsidR="003C3B2B" w:rsidRPr="001F2D6E">
        <w:rPr>
          <w:color w:val="auto"/>
          <w:sz w:val="26"/>
          <w:szCs w:val="26"/>
        </w:rPr>
        <w:t> </w:t>
      </w:r>
      <w:r w:rsidR="00B21A20" w:rsidRPr="001F2D6E">
        <w:rPr>
          <w:color w:val="auto"/>
          <w:sz w:val="26"/>
          <w:szCs w:val="26"/>
        </w:rPr>
        <w:t>000 obywateli mających prawo wybierania</w:t>
      </w:r>
      <w:r w:rsidR="00077E28" w:rsidRPr="001F2D6E">
        <w:rPr>
          <w:color w:val="auto"/>
          <w:sz w:val="26"/>
          <w:szCs w:val="26"/>
        </w:rPr>
        <w:t xml:space="preserve"> do Sejmu</w:t>
      </w:r>
      <w:r w:rsidR="00B21A20" w:rsidRPr="001F2D6E">
        <w:rPr>
          <w:color w:val="auto"/>
          <w:sz w:val="26"/>
          <w:szCs w:val="26"/>
        </w:rPr>
        <w:t xml:space="preserve">, popierających </w:t>
      </w:r>
      <w:r w:rsidR="002C6F4D" w:rsidRPr="001F2D6E">
        <w:rPr>
          <w:color w:val="auto"/>
          <w:sz w:val="26"/>
          <w:szCs w:val="26"/>
        </w:rPr>
        <w:t xml:space="preserve">kandydata na Prezydenta Rzeczypospolitej Polskiej, zawierający </w:t>
      </w:r>
      <w:r w:rsidR="00782CE0" w:rsidRPr="001F2D6E">
        <w:rPr>
          <w:color w:val="auto"/>
          <w:sz w:val="26"/>
          <w:szCs w:val="26"/>
        </w:rPr>
        <w:t>ich</w:t>
      </w:r>
      <w:r w:rsidR="00077E28" w:rsidRPr="001F2D6E">
        <w:rPr>
          <w:color w:val="auto"/>
          <w:sz w:val="26"/>
          <w:szCs w:val="26"/>
        </w:rPr>
        <w:t> </w:t>
      </w:r>
      <w:r w:rsidR="00B21A20" w:rsidRPr="001F2D6E">
        <w:rPr>
          <w:color w:val="auto"/>
          <w:sz w:val="26"/>
          <w:szCs w:val="26"/>
        </w:rPr>
        <w:t>imiona</w:t>
      </w:r>
      <w:r w:rsidR="00F10D35" w:rsidRPr="001F2D6E">
        <w:rPr>
          <w:color w:val="auto"/>
          <w:sz w:val="26"/>
          <w:szCs w:val="26"/>
        </w:rPr>
        <w:t xml:space="preserve">, nazwiska, </w:t>
      </w:r>
      <w:r w:rsidR="00F10D35" w:rsidRPr="001F2D6E">
        <w:rPr>
          <w:b/>
          <w:color w:val="auto"/>
          <w:sz w:val="26"/>
          <w:szCs w:val="26"/>
        </w:rPr>
        <w:t>adresy zamieszkania</w:t>
      </w:r>
      <w:r w:rsidR="00B160FC" w:rsidRPr="001F2D6E">
        <w:rPr>
          <w:b/>
          <w:color w:val="auto"/>
          <w:sz w:val="26"/>
          <w:szCs w:val="26"/>
        </w:rPr>
        <w:t xml:space="preserve"> zgodne z adresem ujęcia </w:t>
      </w:r>
      <w:r w:rsidR="001F2D6E" w:rsidRPr="001F2D6E">
        <w:rPr>
          <w:b/>
          <w:color w:val="auto"/>
          <w:sz w:val="26"/>
          <w:szCs w:val="26"/>
        </w:rPr>
        <w:t>danego</w:t>
      </w:r>
      <w:r w:rsidR="00DD566B" w:rsidRPr="001F2D6E">
        <w:rPr>
          <w:b/>
          <w:color w:val="auto"/>
          <w:sz w:val="26"/>
          <w:szCs w:val="26"/>
        </w:rPr>
        <w:t xml:space="preserve"> wyborc</w:t>
      </w:r>
      <w:r w:rsidR="001F2D6E" w:rsidRPr="001F2D6E">
        <w:rPr>
          <w:b/>
          <w:color w:val="auto"/>
          <w:sz w:val="26"/>
          <w:szCs w:val="26"/>
        </w:rPr>
        <w:t>y w</w:t>
      </w:r>
      <w:r w:rsidR="00DD566B" w:rsidRPr="001F2D6E">
        <w:rPr>
          <w:b/>
          <w:color w:val="auto"/>
          <w:sz w:val="26"/>
          <w:szCs w:val="26"/>
        </w:rPr>
        <w:t xml:space="preserve"> stałym obwodzie głosowania w Centralnym Rejestrze Wyborców</w:t>
      </w:r>
      <w:r w:rsidR="00F10D35" w:rsidRPr="001F2D6E">
        <w:rPr>
          <w:color w:val="auto"/>
          <w:sz w:val="26"/>
          <w:szCs w:val="26"/>
        </w:rPr>
        <w:t>, numery PESEL</w:t>
      </w:r>
      <w:r w:rsidR="009C58ED" w:rsidRPr="001F2D6E">
        <w:rPr>
          <w:color w:val="auto"/>
          <w:sz w:val="26"/>
          <w:szCs w:val="26"/>
        </w:rPr>
        <w:t>, dat</w:t>
      </w:r>
      <w:r w:rsidR="00B04406">
        <w:rPr>
          <w:color w:val="auto"/>
          <w:sz w:val="26"/>
          <w:szCs w:val="26"/>
        </w:rPr>
        <w:t>y</w:t>
      </w:r>
      <w:r w:rsidR="009C58ED" w:rsidRPr="001F2D6E">
        <w:rPr>
          <w:color w:val="auto"/>
          <w:sz w:val="26"/>
          <w:szCs w:val="26"/>
        </w:rPr>
        <w:t xml:space="preserve"> udzielenia poparcia</w:t>
      </w:r>
      <w:r w:rsidR="00F10D35" w:rsidRPr="001F2D6E">
        <w:rPr>
          <w:color w:val="auto"/>
          <w:sz w:val="26"/>
          <w:szCs w:val="26"/>
        </w:rPr>
        <w:t xml:space="preserve"> oraz własnoręczne podpisy obywateli</w:t>
      </w:r>
      <w:r w:rsidR="00257919" w:rsidRPr="001F2D6E">
        <w:rPr>
          <w:color w:val="auto"/>
          <w:sz w:val="26"/>
          <w:szCs w:val="26"/>
        </w:rPr>
        <w:t>, którzy udzielają poparcia</w:t>
      </w:r>
      <w:r w:rsidR="00F10D35" w:rsidRPr="001F2D6E">
        <w:rPr>
          <w:color w:val="auto"/>
          <w:sz w:val="26"/>
          <w:szCs w:val="26"/>
        </w:rPr>
        <w:t xml:space="preserve">. </w:t>
      </w:r>
      <w:r w:rsidR="00081C85" w:rsidRPr="001F2D6E">
        <w:rPr>
          <w:color w:val="auto"/>
          <w:sz w:val="26"/>
          <w:szCs w:val="26"/>
        </w:rPr>
        <w:t>Prawidłowo sporządzony wykaz podpisów wyborców udzielających poparcia kandydat</w:t>
      </w:r>
      <w:r w:rsidR="001F2D6E">
        <w:rPr>
          <w:color w:val="auto"/>
          <w:sz w:val="26"/>
          <w:szCs w:val="26"/>
        </w:rPr>
        <w:t>owi</w:t>
      </w:r>
      <w:r w:rsidR="00081C85" w:rsidRPr="001F2D6E">
        <w:rPr>
          <w:color w:val="auto"/>
          <w:sz w:val="26"/>
          <w:szCs w:val="26"/>
        </w:rPr>
        <w:t xml:space="preserve"> zawiera na każdej stronie:</w:t>
      </w:r>
    </w:p>
    <w:p w14:paraId="0ED3638C" w14:textId="77777777" w:rsidR="00081C85" w:rsidRPr="00081C85" w:rsidRDefault="00081C85" w:rsidP="00B04406">
      <w:pPr>
        <w:pStyle w:val="Default"/>
        <w:suppressAutoHyphens/>
        <w:spacing w:after="120" w:line="360" w:lineRule="auto"/>
        <w:ind w:left="993"/>
        <w:jc w:val="both"/>
        <w:rPr>
          <w:color w:val="auto"/>
          <w:sz w:val="26"/>
          <w:szCs w:val="26"/>
        </w:rPr>
      </w:pPr>
      <w:r w:rsidRPr="00081C85">
        <w:rPr>
          <w:color w:val="auto"/>
          <w:sz w:val="26"/>
          <w:szCs w:val="26"/>
        </w:rPr>
        <w:t xml:space="preserve">1) nazwę komitetu wyborczego zgłaszającego </w:t>
      </w:r>
      <w:r w:rsidR="001D3CFF">
        <w:rPr>
          <w:color w:val="auto"/>
          <w:sz w:val="26"/>
          <w:szCs w:val="26"/>
        </w:rPr>
        <w:t>kandydata;</w:t>
      </w:r>
      <w:r w:rsidRPr="00081C85">
        <w:rPr>
          <w:color w:val="auto"/>
          <w:sz w:val="26"/>
          <w:szCs w:val="26"/>
        </w:rPr>
        <w:t xml:space="preserve"> </w:t>
      </w:r>
    </w:p>
    <w:p w14:paraId="5E9EBC43" w14:textId="77777777" w:rsidR="00081C85" w:rsidRPr="00081C85" w:rsidRDefault="00081C85" w:rsidP="00B04406">
      <w:pPr>
        <w:pStyle w:val="Default"/>
        <w:suppressAutoHyphens/>
        <w:spacing w:after="120" w:line="360" w:lineRule="auto"/>
        <w:ind w:left="993"/>
        <w:jc w:val="both"/>
        <w:rPr>
          <w:color w:val="auto"/>
          <w:sz w:val="26"/>
          <w:szCs w:val="26"/>
        </w:rPr>
      </w:pPr>
      <w:r w:rsidRPr="00081C85">
        <w:rPr>
          <w:color w:val="auto"/>
          <w:sz w:val="26"/>
          <w:szCs w:val="26"/>
        </w:rPr>
        <w:t xml:space="preserve">2) adnotację: </w:t>
      </w:r>
      <w:r w:rsidRPr="00AE59AB">
        <w:rPr>
          <w:color w:val="auto"/>
          <w:sz w:val="26"/>
          <w:szCs w:val="26"/>
        </w:rPr>
        <w:t xml:space="preserve">Udzielam poparcia kandydatowi na Prezydenta Rzeczypospolitej Polskiej …………….. [imię (imiona) i nazwisko kandydata] w wyborach zarządzonych na </w:t>
      </w:r>
      <w:r w:rsidR="007E22C2">
        <w:rPr>
          <w:color w:val="auto"/>
          <w:sz w:val="26"/>
          <w:szCs w:val="26"/>
        </w:rPr>
        <w:t>18</w:t>
      </w:r>
      <w:r w:rsidRPr="00AE59AB">
        <w:rPr>
          <w:color w:val="auto"/>
          <w:sz w:val="26"/>
          <w:szCs w:val="26"/>
        </w:rPr>
        <w:t xml:space="preserve"> maja 202</w:t>
      </w:r>
      <w:r>
        <w:rPr>
          <w:color w:val="auto"/>
          <w:sz w:val="26"/>
          <w:szCs w:val="26"/>
        </w:rPr>
        <w:t>5</w:t>
      </w:r>
      <w:r w:rsidRPr="00AE59AB">
        <w:rPr>
          <w:color w:val="auto"/>
          <w:sz w:val="26"/>
          <w:szCs w:val="26"/>
        </w:rPr>
        <w:t xml:space="preserve"> r.”</w:t>
      </w:r>
      <w:r w:rsidRPr="00081C85">
        <w:rPr>
          <w:color w:val="auto"/>
          <w:sz w:val="26"/>
          <w:szCs w:val="26"/>
        </w:rPr>
        <w:t>;</w:t>
      </w:r>
    </w:p>
    <w:p w14:paraId="0AA93E58" w14:textId="77777777" w:rsidR="00081C85" w:rsidRPr="00081C85" w:rsidRDefault="00081C85" w:rsidP="00B04406">
      <w:pPr>
        <w:pStyle w:val="Default"/>
        <w:suppressAutoHyphens/>
        <w:spacing w:after="120" w:line="360" w:lineRule="auto"/>
        <w:ind w:left="993"/>
        <w:jc w:val="both"/>
        <w:rPr>
          <w:color w:val="auto"/>
          <w:sz w:val="26"/>
          <w:szCs w:val="26"/>
        </w:rPr>
      </w:pPr>
      <w:r w:rsidRPr="00081C85">
        <w:rPr>
          <w:color w:val="auto"/>
          <w:sz w:val="26"/>
          <w:szCs w:val="26"/>
        </w:rPr>
        <w:t>3) czytelnie wpisane nazwiska, imiona, adresy zamieszkania, numery PESEL, daty</w:t>
      </w:r>
    </w:p>
    <w:p w14:paraId="19C96DF1" w14:textId="77777777" w:rsidR="00081C85" w:rsidRPr="00081C85" w:rsidRDefault="00081C85" w:rsidP="00B04406">
      <w:pPr>
        <w:pStyle w:val="Default"/>
        <w:suppressAutoHyphens/>
        <w:spacing w:after="120" w:line="360" w:lineRule="auto"/>
        <w:ind w:left="993"/>
        <w:jc w:val="both"/>
        <w:rPr>
          <w:color w:val="auto"/>
          <w:sz w:val="26"/>
          <w:szCs w:val="26"/>
        </w:rPr>
      </w:pPr>
      <w:r w:rsidRPr="00081C85">
        <w:rPr>
          <w:color w:val="auto"/>
          <w:sz w:val="26"/>
          <w:szCs w:val="26"/>
        </w:rPr>
        <w:t>udzielenia poparcia oraz własnoręczne podpisy wyborców udzielających poparcia</w:t>
      </w:r>
    </w:p>
    <w:p w14:paraId="5F8B8453" w14:textId="77777777" w:rsidR="00081C85" w:rsidRPr="00081C85" w:rsidRDefault="00081C85" w:rsidP="00B04406">
      <w:pPr>
        <w:pStyle w:val="Default"/>
        <w:suppressAutoHyphens/>
        <w:spacing w:after="120" w:line="360" w:lineRule="auto"/>
        <w:ind w:left="993"/>
        <w:jc w:val="both"/>
        <w:rPr>
          <w:color w:val="auto"/>
          <w:sz w:val="26"/>
          <w:szCs w:val="26"/>
        </w:rPr>
      </w:pPr>
      <w:r w:rsidRPr="00081C85">
        <w:rPr>
          <w:color w:val="auto"/>
          <w:sz w:val="26"/>
          <w:szCs w:val="26"/>
        </w:rPr>
        <w:t>liście</w:t>
      </w:r>
      <w:r w:rsidR="001D3CFF">
        <w:rPr>
          <w:color w:val="auto"/>
          <w:sz w:val="26"/>
          <w:szCs w:val="26"/>
        </w:rPr>
        <w:t>.</w:t>
      </w:r>
    </w:p>
    <w:p w14:paraId="066052D3" w14:textId="77777777" w:rsidR="00081C85" w:rsidRPr="00081C85" w:rsidRDefault="00081C85" w:rsidP="00B04406">
      <w:pPr>
        <w:pStyle w:val="Default"/>
        <w:suppressAutoHyphens/>
        <w:spacing w:after="120" w:line="360" w:lineRule="auto"/>
        <w:ind w:left="993"/>
        <w:jc w:val="both"/>
        <w:rPr>
          <w:color w:val="auto"/>
          <w:sz w:val="26"/>
          <w:szCs w:val="26"/>
        </w:rPr>
      </w:pPr>
      <w:r w:rsidRPr="00081C85">
        <w:rPr>
          <w:color w:val="auto"/>
          <w:sz w:val="26"/>
          <w:szCs w:val="26"/>
        </w:rPr>
        <w:lastRenderedPageBreak/>
        <w:t>Przy podawaniu daty udzielenia poparcia dopuszczalne jest postawienie w rubryce</w:t>
      </w:r>
      <w:r w:rsidR="0014174C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na to przeznaczonej znaku odnośnika do daty udzielonego poparcia przez wyborcę</w:t>
      </w:r>
      <w:r w:rsidR="0014174C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umieszczonego wyżej na danej karcie wykazu podpisów.</w:t>
      </w:r>
    </w:p>
    <w:p w14:paraId="385626FE" w14:textId="77777777" w:rsidR="00481659" w:rsidRPr="00B04406" w:rsidRDefault="00081C85" w:rsidP="00B04406">
      <w:pPr>
        <w:pStyle w:val="Default"/>
        <w:suppressAutoHyphens/>
        <w:spacing w:after="120" w:line="360" w:lineRule="auto"/>
        <w:ind w:left="993"/>
        <w:jc w:val="both"/>
        <w:rPr>
          <w:color w:val="auto"/>
          <w:sz w:val="26"/>
          <w:szCs w:val="26"/>
        </w:rPr>
      </w:pPr>
      <w:r w:rsidRPr="00081C85">
        <w:rPr>
          <w:color w:val="auto"/>
          <w:sz w:val="26"/>
          <w:szCs w:val="26"/>
        </w:rPr>
        <w:t>Adres zamieszkania obejmuje: nazwę miejscowości (miasta, wsi, osady) oraz</w:t>
      </w:r>
      <w:r w:rsidR="00B04406">
        <w:rPr>
          <w:color w:val="auto"/>
          <w:sz w:val="26"/>
          <w:szCs w:val="26"/>
        </w:rPr>
        <w:t> </w:t>
      </w:r>
      <w:r w:rsidRPr="00081C85">
        <w:rPr>
          <w:color w:val="auto"/>
          <w:sz w:val="26"/>
          <w:szCs w:val="26"/>
        </w:rPr>
        <w:t>nazwę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ulicy i numer domu oraz numer lokalu (mieszkania). Podawanie kodu pocztowego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nie jest wymagane. W miejscowościach, w których nie ma ulic, konieczne jest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wskazanie numeru domu (posesji). Podanie numeru lokalu dotyczy tylko budynków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wielomieszkaniowych. Brak danych lub niepełne określenie adresu zamieszkania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spowoduje uznanie poparcia za złożone wadliwie. Uznaje się</w:t>
      </w:r>
      <w:r w:rsidR="00B04406">
        <w:rPr>
          <w:color w:val="auto"/>
          <w:sz w:val="26"/>
          <w:szCs w:val="26"/>
        </w:rPr>
        <w:t> </w:t>
      </w:r>
      <w:r w:rsidRPr="00081C85">
        <w:rPr>
          <w:color w:val="auto"/>
          <w:sz w:val="26"/>
          <w:szCs w:val="26"/>
        </w:rPr>
        <w:t>za prawidłowo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udzielone poparcie, gdy zamiast wskazania pełnego brzmienia nazwy miejscowości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w rubryce „Adres zamieszkania” popierający posłuży się</w:t>
      </w:r>
      <w:r w:rsidR="00B04406">
        <w:rPr>
          <w:color w:val="auto"/>
          <w:sz w:val="26"/>
          <w:szCs w:val="26"/>
        </w:rPr>
        <w:t> </w:t>
      </w:r>
      <w:r w:rsidRPr="00081C85">
        <w:rPr>
          <w:color w:val="auto"/>
          <w:sz w:val="26"/>
          <w:szCs w:val="26"/>
        </w:rPr>
        <w:t>powszechnie używanym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i jednoznacznie rozumianym skrótem tej nazwy, jeżeli</w:t>
      </w:r>
      <w:r w:rsidR="007E22C2">
        <w:rPr>
          <w:color w:val="auto"/>
          <w:sz w:val="26"/>
          <w:szCs w:val="26"/>
        </w:rPr>
        <w:t> </w:t>
      </w:r>
      <w:r w:rsidRPr="00081C85">
        <w:rPr>
          <w:color w:val="auto"/>
          <w:sz w:val="26"/>
          <w:szCs w:val="26"/>
        </w:rPr>
        <w:t>inne dane dotyczące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adresu zamieszkania (nazwa ulicy, nr domu, nr lokalu) zostały podane zgodnie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z wymaganiami. Za prawidłowo udzielone poparcie uznaje się również takie,</w:t>
      </w:r>
      <w:r w:rsidR="001D3CFF">
        <w:rPr>
          <w:color w:val="auto"/>
          <w:sz w:val="26"/>
          <w:szCs w:val="26"/>
        </w:rPr>
        <w:t xml:space="preserve"> w</w:t>
      </w:r>
      <w:r w:rsidRPr="00081C85">
        <w:rPr>
          <w:color w:val="auto"/>
          <w:sz w:val="26"/>
          <w:szCs w:val="26"/>
        </w:rPr>
        <w:t xml:space="preserve"> którym zamiast dokładnego podania adresu zamieszkania w rubryce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na to przeznaczonej postawiono znak odnośnika do</w:t>
      </w:r>
      <w:r w:rsidR="00B04406">
        <w:rPr>
          <w:color w:val="auto"/>
          <w:sz w:val="26"/>
          <w:szCs w:val="26"/>
        </w:rPr>
        <w:t> </w:t>
      </w:r>
      <w:r w:rsidRPr="00081C85">
        <w:rPr>
          <w:color w:val="auto"/>
          <w:sz w:val="26"/>
          <w:szCs w:val="26"/>
        </w:rPr>
        <w:t>adresu wskazanego w pozycji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bezpośrednio wyżej umieszczonej w wykazie podpisów, jeżeli osoby wymienione</w:t>
      </w:r>
      <w:r w:rsidR="001D3CFF">
        <w:rPr>
          <w:color w:val="auto"/>
          <w:sz w:val="26"/>
          <w:szCs w:val="26"/>
        </w:rPr>
        <w:t xml:space="preserve"> </w:t>
      </w:r>
      <w:r w:rsidRPr="00081C85">
        <w:rPr>
          <w:color w:val="auto"/>
          <w:sz w:val="26"/>
          <w:szCs w:val="26"/>
        </w:rPr>
        <w:t>w tych pozycjach zamieszkują pod tym samym adresem</w:t>
      </w:r>
      <w:r w:rsidR="00782CE0" w:rsidRPr="00AE59AB">
        <w:rPr>
          <w:color w:val="auto"/>
          <w:sz w:val="26"/>
          <w:szCs w:val="26"/>
        </w:rPr>
        <w:t>.</w:t>
      </w:r>
    </w:p>
    <w:p w14:paraId="5C22BCE8" w14:textId="77777777" w:rsidR="009318DE" w:rsidRPr="00AE59AB" w:rsidRDefault="00F10D35" w:rsidP="00B04406">
      <w:pPr>
        <w:pStyle w:val="Default"/>
        <w:suppressAutoHyphens/>
        <w:spacing w:after="120" w:line="360" w:lineRule="auto"/>
        <w:ind w:left="993"/>
        <w:jc w:val="both"/>
        <w:rPr>
          <w:color w:val="auto"/>
          <w:sz w:val="26"/>
          <w:szCs w:val="26"/>
        </w:rPr>
      </w:pPr>
      <w:r w:rsidRPr="00AE59AB">
        <w:rPr>
          <w:i/>
          <w:color w:val="auto"/>
          <w:sz w:val="26"/>
          <w:szCs w:val="26"/>
        </w:rPr>
        <w:t xml:space="preserve">(wzór wykazu </w:t>
      </w:r>
      <w:r w:rsidR="004C18B2" w:rsidRPr="00AE59AB">
        <w:rPr>
          <w:i/>
          <w:color w:val="auto"/>
          <w:sz w:val="26"/>
          <w:szCs w:val="26"/>
        </w:rPr>
        <w:t xml:space="preserve">podpisów </w:t>
      </w:r>
      <w:r w:rsidRPr="00AE59AB">
        <w:rPr>
          <w:i/>
          <w:color w:val="auto"/>
          <w:sz w:val="26"/>
          <w:szCs w:val="26"/>
        </w:rPr>
        <w:t xml:space="preserve">obywateli popierających </w:t>
      </w:r>
      <w:r w:rsidR="004C18B2" w:rsidRPr="00AE59AB">
        <w:rPr>
          <w:i/>
          <w:color w:val="auto"/>
          <w:sz w:val="26"/>
          <w:szCs w:val="26"/>
        </w:rPr>
        <w:t>kandydata stanowi załącznik nr 10</w:t>
      </w:r>
      <w:r w:rsidR="009318DE" w:rsidRPr="00AE59AB">
        <w:rPr>
          <w:i/>
          <w:color w:val="auto"/>
          <w:sz w:val="26"/>
          <w:szCs w:val="26"/>
        </w:rPr>
        <w:t xml:space="preserve"> do niniejszej informacji)</w:t>
      </w:r>
      <w:r w:rsidR="009318DE" w:rsidRPr="00AE59AB">
        <w:rPr>
          <w:color w:val="auto"/>
          <w:sz w:val="26"/>
          <w:szCs w:val="26"/>
        </w:rPr>
        <w:t>;</w:t>
      </w:r>
    </w:p>
    <w:p w14:paraId="3BB5F9EE" w14:textId="77777777" w:rsidR="005C774C" w:rsidRPr="00AE59AB" w:rsidRDefault="005C774C" w:rsidP="00B04406">
      <w:pPr>
        <w:numPr>
          <w:ilvl w:val="0"/>
          <w:numId w:val="35"/>
        </w:numPr>
        <w:spacing w:after="120" w:line="360" w:lineRule="auto"/>
        <w:contextualSpacing/>
        <w:jc w:val="both"/>
        <w:rPr>
          <w:szCs w:val="26"/>
        </w:rPr>
      </w:pPr>
      <w:r w:rsidRPr="00AE59AB">
        <w:rPr>
          <w:szCs w:val="26"/>
        </w:rPr>
        <w:t>Zawiadomienie przyjmuje i wstępnie sprawdza wyznaczony członek Państwowej Komisji Wyborczej lub sekretarz Komisji albo pracownik Krajowego Biura Wyborczego upoważniony przez sekretarza Komisji, w czasie godzin pracy Krajowego Biura Wyborczego</w:t>
      </w:r>
      <w:r w:rsidR="00C86281" w:rsidRPr="00AE59AB">
        <w:rPr>
          <w:szCs w:val="26"/>
        </w:rPr>
        <w:t xml:space="preserve">, tj. </w:t>
      </w:r>
      <w:r w:rsidR="00A8134B" w:rsidRPr="00AE59AB">
        <w:rPr>
          <w:szCs w:val="26"/>
        </w:rPr>
        <w:t xml:space="preserve">od poniedziałku do piątku </w:t>
      </w:r>
      <w:r w:rsidR="00213941" w:rsidRPr="00AE59AB">
        <w:rPr>
          <w:szCs w:val="26"/>
        </w:rPr>
        <w:t>od godziny 8.15 </w:t>
      </w:r>
      <w:r w:rsidR="00C86281" w:rsidRPr="00AE59AB">
        <w:rPr>
          <w:szCs w:val="26"/>
        </w:rPr>
        <w:t>do</w:t>
      </w:r>
      <w:r w:rsidR="00A8134B" w:rsidRPr="00AE59AB">
        <w:rPr>
          <w:szCs w:val="26"/>
        </w:rPr>
        <w:t> </w:t>
      </w:r>
      <w:r w:rsidR="00C86281" w:rsidRPr="00AE59AB">
        <w:rPr>
          <w:szCs w:val="26"/>
        </w:rPr>
        <w:t>godz.</w:t>
      </w:r>
      <w:r w:rsidR="00A8134B" w:rsidRPr="00AE59AB">
        <w:rPr>
          <w:szCs w:val="26"/>
        </w:rPr>
        <w:t> </w:t>
      </w:r>
      <w:r w:rsidR="00C86281" w:rsidRPr="00AE59AB">
        <w:rPr>
          <w:szCs w:val="26"/>
        </w:rPr>
        <w:t>16.15</w:t>
      </w:r>
      <w:r w:rsidRPr="00AE59AB">
        <w:rPr>
          <w:szCs w:val="26"/>
        </w:rPr>
        <w:t>. Jeżeli zawiadomienie złożone zostanie</w:t>
      </w:r>
      <w:r w:rsidR="00A846A1" w:rsidRPr="00AE59AB">
        <w:rPr>
          <w:szCs w:val="26"/>
        </w:rPr>
        <w:t xml:space="preserve"> bezpośrednio Komisji w </w:t>
      </w:r>
      <w:r w:rsidRPr="00AE59AB">
        <w:rPr>
          <w:szCs w:val="26"/>
        </w:rPr>
        <w:t>j</w:t>
      </w:r>
      <w:r w:rsidR="00A846A1" w:rsidRPr="00AE59AB">
        <w:rPr>
          <w:szCs w:val="26"/>
        </w:rPr>
        <w:t>ej </w:t>
      </w:r>
      <w:r w:rsidRPr="00AE59AB">
        <w:rPr>
          <w:szCs w:val="26"/>
        </w:rPr>
        <w:t>siedzibie, przyjmujący wyda dokonującemu zawiadomienie potwierdzenie jego złożenia. Przyjmujący zawiadomienie wstępnie sprawdzi, czy</w:t>
      </w:r>
      <w:r w:rsidR="0021356E" w:rsidRPr="00AE59AB">
        <w:rPr>
          <w:szCs w:val="26"/>
        </w:rPr>
        <w:t> </w:t>
      </w:r>
      <w:r w:rsidRPr="00AE59AB">
        <w:rPr>
          <w:szCs w:val="26"/>
        </w:rPr>
        <w:t xml:space="preserve">spełnia ono warunki ustawowe oraz czy do zawiadomienia dołączono wymagane załączniki. </w:t>
      </w:r>
      <w:r w:rsidR="001D3CFF">
        <w:rPr>
          <w:szCs w:val="26"/>
        </w:rPr>
        <w:t xml:space="preserve">W przypadku </w:t>
      </w:r>
      <w:r w:rsidR="001D3CFF">
        <w:t>wad formalnych zawiadomienia osoba składająca zawiadomienie zostanie o nich poinformowana ustanie przez przyjmującego, jednakże ostatecznej oceny poprawności zawiadomienia dokona Państwowa Komisja Wyborcza.</w:t>
      </w:r>
    </w:p>
    <w:p w14:paraId="4F41FDA5" w14:textId="77777777" w:rsidR="00EE3539" w:rsidRPr="00AE59AB" w:rsidRDefault="00EE3539" w:rsidP="00B04406">
      <w:pPr>
        <w:pStyle w:val="Tekstpodstawowywcity3"/>
        <w:spacing w:line="360" w:lineRule="auto"/>
        <w:ind w:left="567"/>
        <w:jc w:val="both"/>
      </w:pPr>
      <w:r w:rsidRPr="00AE59AB">
        <w:lastRenderedPageBreak/>
        <w:t xml:space="preserve">Przyjmujący zawiadomienie poinformuje osobę składającą zawiadomienie, że wykaz </w:t>
      </w:r>
      <w:r w:rsidRPr="00AE59AB">
        <w:rPr>
          <w:bCs/>
        </w:rPr>
        <w:t>co najmniej 1 000 podpisów obywateli popierających kandydata na Prezydenta</w:t>
      </w:r>
      <w:r w:rsidRPr="00AE59AB">
        <w:t xml:space="preserve"> będzie poddany czynnościom sprawdzającym, podczas których może być obecny pełnomocnik wyborczy komitetu lub osoba przez niego upoważniona.</w:t>
      </w:r>
      <w:r w:rsidR="00873202">
        <w:t xml:space="preserve"> </w:t>
      </w:r>
      <w:r w:rsidR="00873202" w:rsidRPr="00AE59AB">
        <w:t>Nieobecność pełnomocnika wyborczego lub osoby upoważnionej nie wstrzymuje czynności sprawdzających.</w:t>
      </w:r>
    </w:p>
    <w:p w14:paraId="31AC8925" w14:textId="77777777" w:rsidR="003806AF" w:rsidRPr="00AE59AB" w:rsidRDefault="005C774C" w:rsidP="00B04406">
      <w:pPr>
        <w:pStyle w:val="Tekstpodstawowy2"/>
        <w:suppressAutoHyphens/>
        <w:spacing w:after="120" w:line="360" w:lineRule="auto"/>
        <w:ind w:left="567"/>
      </w:pPr>
      <w:r w:rsidRPr="00AE59AB">
        <w:t xml:space="preserve">Wykaz co najmniej 1 000 </w:t>
      </w:r>
      <w:r w:rsidR="001D3CFF">
        <w:t xml:space="preserve">podpisów </w:t>
      </w:r>
      <w:r w:rsidRPr="00AE59AB">
        <w:t xml:space="preserve">obywateli popierających </w:t>
      </w:r>
      <w:r w:rsidR="00EE3539" w:rsidRPr="00AE59AB">
        <w:t>kandydata na Prezydenta Rzeczypospolitej Polskiej</w:t>
      </w:r>
      <w:r w:rsidRPr="00AE59AB">
        <w:t xml:space="preserve"> będzie poddawany czynnościom sprawdzającym w dniu złożenia zawiadomienia, a jeżeli będzie to niemożliwe – w następnym dniu roboczym. Stosownie do art. </w:t>
      </w:r>
      <w:r w:rsidR="003806AF" w:rsidRPr="00AE59AB">
        <w:t>299 § 3 pkt 4</w:t>
      </w:r>
      <w:r w:rsidR="0060613A" w:rsidRPr="00AE59AB">
        <w:t xml:space="preserve"> </w:t>
      </w:r>
      <w:r w:rsidRPr="00AE59AB">
        <w:t>Kodeksu wyborczego Państwowa Komisja Wyborcza przyjmie w całości wykaz obywateli popierających utworzenie komitetu wyborczego dołączony do zawiadomienia. Sprawdzanie wykazu odbywać się będzie pod nadzorem członka Komisji lub sekretarza Komisji i</w:t>
      </w:r>
      <w:r w:rsidR="00C86281" w:rsidRPr="00AE59AB">
        <w:t> </w:t>
      </w:r>
      <w:r w:rsidRPr="00AE59AB">
        <w:t>przeprowadzane będzie przez pracowników Krajowego Biura Wyborczego.</w:t>
      </w:r>
      <w:r w:rsidR="003806AF" w:rsidRPr="00AE59AB">
        <w:t xml:space="preserve"> </w:t>
      </w:r>
    </w:p>
    <w:p w14:paraId="431620FD" w14:textId="77777777" w:rsidR="003806AF" w:rsidRPr="00AE59AB" w:rsidRDefault="003806AF" w:rsidP="00B04406">
      <w:pPr>
        <w:pStyle w:val="Tekstpodstawowy2"/>
        <w:suppressAutoHyphens/>
        <w:spacing w:after="120" w:line="360" w:lineRule="auto"/>
        <w:ind w:left="567"/>
      </w:pPr>
      <w:r w:rsidRPr="00AE59AB">
        <w:t>Państwowa Komisja Wyborcza przyjmie w całości wykaz obywateli popierających kandydata dołączony do zawiadomienia o utworzeniu komitetu wyborczego także wówczas, gdy wykaz obejmuje liczbę obywateli przewyższającą ustawowe minimum wymagane dla zawiadomienia. W takim przypadku badanie wykazu podpisów prowadzi się do momentu stwierdzenia, że ustawowe minimum zostało osiągnięte, zaś pozostała część wykazu stanowi depozyt, protokolarnie zaplombow</w:t>
      </w:r>
      <w:r w:rsidR="008C3090" w:rsidRPr="00AE59AB">
        <w:t>any w pojemniku lub worku, a jego</w:t>
      </w:r>
      <w:r w:rsidRPr="00AE59AB">
        <w:t xml:space="preserve"> badanie odkłada się do czasu przedłożenia przez komitet wyborczy dalszej części wykazu wraz ze zgłoszeniem kandydata na</w:t>
      </w:r>
      <w:r w:rsidR="00B04406">
        <w:t> </w:t>
      </w:r>
      <w:r w:rsidRPr="00AE59AB">
        <w:t xml:space="preserve">Prezydenta Rzeczypospolitej Polskiej. </w:t>
      </w:r>
    </w:p>
    <w:p w14:paraId="42FC6DDD" w14:textId="77777777" w:rsidR="003806AF" w:rsidRPr="00AE59AB" w:rsidRDefault="003806AF" w:rsidP="00B04406">
      <w:pPr>
        <w:pStyle w:val="Tekstpodstawowy2"/>
        <w:suppressAutoHyphens/>
        <w:spacing w:after="120" w:line="360" w:lineRule="auto"/>
        <w:ind w:left="567"/>
      </w:pPr>
      <w:r w:rsidRPr="00AE59AB">
        <w:t>Badanie wykazu osób popierających kandydata polega na ustaleniu, czy wykaz obywateli spełnia warunki określone w art. 303 § 1 pkt 3 Kodeksu wyborczego, a w szczególności, czy:</w:t>
      </w:r>
    </w:p>
    <w:p w14:paraId="690F9CF6" w14:textId="77777777" w:rsidR="003806AF" w:rsidRPr="00AE59AB" w:rsidRDefault="003806AF" w:rsidP="00B04406">
      <w:pPr>
        <w:numPr>
          <w:ilvl w:val="1"/>
          <w:numId w:val="35"/>
        </w:numPr>
        <w:tabs>
          <w:tab w:val="clear" w:pos="1134"/>
          <w:tab w:val="num" w:pos="993"/>
        </w:tabs>
        <w:spacing w:after="120" w:line="360" w:lineRule="auto"/>
        <w:ind w:left="993" w:hanging="426"/>
        <w:jc w:val="both"/>
        <w:rPr>
          <w:szCs w:val="26"/>
        </w:rPr>
      </w:pPr>
      <w:r w:rsidRPr="00AE59AB">
        <w:rPr>
          <w:szCs w:val="26"/>
        </w:rPr>
        <w:t xml:space="preserve">z treści wykazu podpisów obywateli wyraźnie wynika ich poparcie dla </w:t>
      </w:r>
      <w:r w:rsidR="00BA4C74" w:rsidRPr="00AE59AB">
        <w:rPr>
          <w:szCs w:val="26"/>
        </w:rPr>
        <w:t>zgłoszenia</w:t>
      </w:r>
      <w:r w:rsidRPr="00AE59AB">
        <w:rPr>
          <w:szCs w:val="26"/>
        </w:rPr>
        <w:t xml:space="preserve"> kandydata na Prezydenta Rzeczypospolitej Polskiej</w:t>
      </w:r>
      <w:r w:rsidR="00294721" w:rsidRPr="00AE59AB">
        <w:rPr>
          <w:szCs w:val="26"/>
        </w:rPr>
        <w:t>, a </w:t>
      </w:r>
      <w:r w:rsidR="00BA4C74" w:rsidRPr="00AE59AB">
        <w:rPr>
          <w:szCs w:val="26"/>
        </w:rPr>
        <w:t>w szczególności, czy każda strona wykazu zawiera nazwę komitetu wyborczego zgłaszającego kandydata oraz</w:t>
      </w:r>
      <w:r w:rsidR="00B04406">
        <w:rPr>
          <w:szCs w:val="26"/>
        </w:rPr>
        <w:t> </w:t>
      </w:r>
      <w:r w:rsidR="00BA4C74" w:rsidRPr="00AE59AB">
        <w:rPr>
          <w:szCs w:val="26"/>
        </w:rPr>
        <w:t>formułę</w:t>
      </w:r>
      <w:r w:rsidRPr="00AE59AB">
        <w:rPr>
          <w:szCs w:val="26"/>
        </w:rPr>
        <w:t xml:space="preserve"> „U</w:t>
      </w:r>
      <w:r w:rsidR="00A440A0" w:rsidRPr="00AE59AB">
        <w:rPr>
          <w:szCs w:val="26"/>
        </w:rPr>
        <w:t>dzielam poparcia kandydatowi na </w:t>
      </w:r>
      <w:r w:rsidRPr="00AE59AB">
        <w:rPr>
          <w:szCs w:val="26"/>
        </w:rPr>
        <w:t xml:space="preserve">Prezydenta Rzeczypospolitej Polskiej ………………………….. </w:t>
      </w:r>
      <w:r w:rsidR="00CF3558">
        <w:rPr>
          <w:i/>
          <w:szCs w:val="26"/>
        </w:rPr>
        <w:t>[imię (imiona)</w:t>
      </w:r>
      <w:r w:rsidR="00A440A0" w:rsidRPr="00AE59AB">
        <w:rPr>
          <w:i/>
          <w:szCs w:val="26"/>
        </w:rPr>
        <w:t xml:space="preserve"> i </w:t>
      </w:r>
      <w:r w:rsidRPr="00AE59AB">
        <w:rPr>
          <w:i/>
          <w:szCs w:val="26"/>
        </w:rPr>
        <w:t>nazwisko kandydata</w:t>
      </w:r>
      <w:r w:rsidR="00CF3558">
        <w:rPr>
          <w:i/>
          <w:szCs w:val="26"/>
        </w:rPr>
        <w:t>]</w:t>
      </w:r>
      <w:r w:rsidRPr="00AE59AB">
        <w:rPr>
          <w:i/>
          <w:szCs w:val="26"/>
        </w:rPr>
        <w:t xml:space="preserve"> </w:t>
      </w:r>
      <w:r w:rsidRPr="00AE59AB">
        <w:rPr>
          <w:szCs w:val="26"/>
        </w:rPr>
        <w:t>w</w:t>
      </w:r>
      <w:r w:rsidR="00CF3558">
        <w:rPr>
          <w:szCs w:val="26"/>
        </w:rPr>
        <w:t> </w:t>
      </w:r>
      <w:r w:rsidRPr="00AE59AB">
        <w:rPr>
          <w:szCs w:val="26"/>
        </w:rPr>
        <w:t xml:space="preserve">wyborach zarządzonych na </w:t>
      </w:r>
      <w:r w:rsidR="00C0361D">
        <w:rPr>
          <w:szCs w:val="26"/>
        </w:rPr>
        <w:t>18</w:t>
      </w:r>
      <w:r w:rsidR="00880BE4" w:rsidRPr="00AE59AB">
        <w:rPr>
          <w:szCs w:val="26"/>
        </w:rPr>
        <w:t xml:space="preserve"> </w:t>
      </w:r>
      <w:r w:rsidRPr="00AE59AB">
        <w:rPr>
          <w:szCs w:val="26"/>
        </w:rPr>
        <w:t xml:space="preserve">maja </w:t>
      </w:r>
      <w:r w:rsidR="00880BE4" w:rsidRPr="00AE59AB">
        <w:rPr>
          <w:szCs w:val="26"/>
        </w:rPr>
        <w:t>202</w:t>
      </w:r>
      <w:r w:rsidR="00880BE4">
        <w:rPr>
          <w:szCs w:val="26"/>
        </w:rPr>
        <w:t>5</w:t>
      </w:r>
      <w:r w:rsidR="00880BE4" w:rsidRPr="00AE59AB">
        <w:rPr>
          <w:szCs w:val="26"/>
        </w:rPr>
        <w:t xml:space="preserve"> </w:t>
      </w:r>
      <w:r w:rsidRPr="00AE59AB">
        <w:rPr>
          <w:szCs w:val="26"/>
        </w:rPr>
        <w:t>r.”</w:t>
      </w:r>
      <w:r w:rsidR="00502193" w:rsidRPr="00AE59AB">
        <w:rPr>
          <w:szCs w:val="26"/>
        </w:rPr>
        <w:t xml:space="preserve">; brak takiego </w:t>
      </w:r>
      <w:r w:rsidR="0025358E" w:rsidRPr="00AE59AB">
        <w:rPr>
          <w:szCs w:val="26"/>
        </w:rPr>
        <w:t>oznaczenia</w:t>
      </w:r>
      <w:r w:rsidR="003262E1" w:rsidRPr="00AE59AB">
        <w:rPr>
          <w:szCs w:val="26"/>
        </w:rPr>
        <w:t xml:space="preserve"> strony spowoduje, że </w:t>
      </w:r>
      <w:r w:rsidR="00502193" w:rsidRPr="00AE59AB">
        <w:rPr>
          <w:szCs w:val="26"/>
        </w:rPr>
        <w:t xml:space="preserve">podpisy na takiej stronie będą traktowane jako wadliwe. </w:t>
      </w:r>
      <w:r w:rsidRPr="00AE59AB">
        <w:rPr>
          <w:b/>
          <w:szCs w:val="26"/>
        </w:rPr>
        <w:t xml:space="preserve">Jeśli karta </w:t>
      </w:r>
      <w:r w:rsidRPr="00AE59AB">
        <w:rPr>
          <w:b/>
          <w:szCs w:val="26"/>
        </w:rPr>
        <w:lastRenderedPageBreak/>
        <w:t>z wymaganymi dany</w:t>
      </w:r>
      <w:r w:rsidR="00A440A0" w:rsidRPr="00AE59AB">
        <w:rPr>
          <w:b/>
          <w:szCs w:val="26"/>
        </w:rPr>
        <w:t>mi zespolona będzie z kartą bez </w:t>
      </w:r>
      <w:r w:rsidRPr="00AE59AB">
        <w:rPr>
          <w:b/>
          <w:szCs w:val="26"/>
        </w:rPr>
        <w:t>tych danych, podpisy od miejsca zespolenia będą traktowane jako złożone wadliwie</w:t>
      </w:r>
      <w:r w:rsidR="001F2D6E">
        <w:rPr>
          <w:szCs w:val="26"/>
        </w:rPr>
        <w:t>. F</w:t>
      </w:r>
      <w:r w:rsidRPr="00AE59AB">
        <w:rPr>
          <w:szCs w:val="26"/>
        </w:rPr>
        <w:t xml:space="preserve">ormularz wykazu powinien być złożony w oryginale </w:t>
      </w:r>
      <w:r w:rsidR="0014174C">
        <w:rPr>
          <w:szCs w:val="26"/>
        </w:rPr>
        <w:t>– w</w:t>
      </w:r>
      <w:r w:rsidRPr="00AE59AB">
        <w:rPr>
          <w:szCs w:val="26"/>
        </w:rPr>
        <w:t>ypełnione strony wykazu będące kopiami będą traktowane jako wadliwe;</w:t>
      </w:r>
    </w:p>
    <w:p w14:paraId="170575DE" w14:textId="77777777" w:rsidR="003806AF" w:rsidRPr="00AE59AB" w:rsidRDefault="008C3090" w:rsidP="00B04406">
      <w:pPr>
        <w:numPr>
          <w:ilvl w:val="1"/>
          <w:numId w:val="35"/>
        </w:numPr>
        <w:tabs>
          <w:tab w:val="clear" w:pos="1134"/>
          <w:tab w:val="num" w:pos="993"/>
        </w:tabs>
        <w:spacing w:after="120" w:line="360" w:lineRule="auto"/>
        <w:ind w:left="993" w:hanging="426"/>
        <w:jc w:val="both"/>
        <w:rPr>
          <w:szCs w:val="26"/>
        </w:rPr>
      </w:pPr>
      <w:r w:rsidRPr="00AE59AB">
        <w:rPr>
          <w:szCs w:val="26"/>
        </w:rPr>
        <w:t xml:space="preserve">czytelnie wskazano </w:t>
      </w:r>
      <w:r w:rsidR="003806AF" w:rsidRPr="00AE59AB">
        <w:rPr>
          <w:szCs w:val="26"/>
        </w:rPr>
        <w:t>imię i nazwisko w pełnym brzmieniu (a nie np. pierwsza litera imienia);</w:t>
      </w:r>
    </w:p>
    <w:p w14:paraId="478779B9" w14:textId="77777777" w:rsidR="003806AF" w:rsidRPr="00AE59AB" w:rsidRDefault="008C3090" w:rsidP="00B04406">
      <w:pPr>
        <w:numPr>
          <w:ilvl w:val="1"/>
          <w:numId w:val="35"/>
        </w:numPr>
        <w:tabs>
          <w:tab w:val="clear" w:pos="1134"/>
          <w:tab w:val="num" w:pos="567"/>
        </w:tabs>
        <w:spacing w:after="120" w:line="360" w:lineRule="auto"/>
        <w:ind w:left="993" w:hanging="426"/>
        <w:jc w:val="both"/>
        <w:rPr>
          <w:szCs w:val="26"/>
        </w:rPr>
      </w:pPr>
      <w:r w:rsidRPr="00AE59AB">
        <w:rPr>
          <w:szCs w:val="26"/>
        </w:rPr>
        <w:t xml:space="preserve">czytelnie wskazano </w:t>
      </w:r>
      <w:r w:rsidR="003806AF" w:rsidRPr="00AE59AB">
        <w:rPr>
          <w:szCs w:val="26"/>
        </w:rPr>
        <w:t>adres zamieszkania</w:t>
      </w:r>
      <w:r w:rsidR="003E1EA0">
        <w:rPr>
          <w:szCs w:val="26"/>
        </w:rPr>
        <w:t>,</w:t>
      </w:r>
      <w:r w:rsidR="001F2D6E">
        <w:rPr>
          <w:szCs w:val="26"/>
        </w:rPr>
        <w:t xml:space="preserve"> pod którym wyborca ujęty jest w stałym obwodzie głosowania w Centralnym Rejestrze Wyborców</w:t>
      </w:r>
      <w:r w:rsidRPr="00AE59AB">
        <w:rPr>
          <w:szCs w:val="26"/>
        </w:rPr>
        <w:t>, obejmujący</w:t>
      </w:r>
      <w:r w:rsidR="003806AF" w:rsidRPr="00AE59AB">
        <w:rPr>
          <w:szCs w:val="26"/>
        </w:rPr>
        <w:t>: nazwę miejscowości (miasta, wsi, osady) oraz</w:t>
      </w:r>
      <w:r w:rsidR="00C0361D">
        <w:rPr>
          <w:szCs w:val="26"/>
        </w:rPr>
        <w:t xml:space="preserve"> </w:t>
      </w:r>
      <w:r w:rsidR="003806AF" w:rsidRPr="00AE59AB">
        <w:rPr>
          <w:szCs w:val="26"/>
        </w:rPr>
        <w:t>nazwę ulicy i numer domu oraz numer mieszkania;</w:t>
      </w:r>
    </w:p>
    <w:p w14:paraId="33559143" w14:textId="77777777" w:rsidR="003806AF" w:rsidRPr="00AE59AB" w:rsidRDefault="008C3090" w:rsidP="00B04406">
      <w:pPr>
        <w:numPr>
          <w:ilvl w:val="1"/>
          <w:numId w:val="35"/>
        </w:numPr>
        <w:tabs>
          <w:tab w:val="clear" w:pos="1134"/>
          <w:tab w:val="num" w:pos="993"/>
        </w:tabs>
        <w:spacing w:after="120" w:line="360" w:lineRule="auto"/>
        <w:ind w:left="993" w:hanging="426"/>
        <w:jc w:val="both"/>
        <w:rPr>
          <w:szCs w:val="26"/>
        </w:rPr>
      </w:pPr>
      <w:r w:rsidRPr="00AE59AB">
        <w:rPr>
          <w:szCs w:val="26"/>
        </w:rPr>
        <w:t xml:space="preserve">czytelnie wskazano </w:t>
      </w:r>
      <w:r w:rsidR="003806AF" w:rsidRPr="00AE59AB">
        <w:rPr>
          <w:szCs w:val="26"/>
        </w:rPr>
        <w:t>numer PESEL;</w:t>
      </w:r>
    </w:p>
    <w:p w14:paraId="74B2961F" w14:textId="77777777" w:rsidR="003806AF" w:rsidRDefault="00B04406" w:rsidP="00B04406">
      <w:pPr>
        <w:numPr>
          <w:ilvl w:val="1"/>
          <w:numId w:val="35"/>
        </w:numPr>
        <w:tabs>
          <w:tab w:val="clear" w:pos="1134"/>
          <w:tab w:val="num" w:pos="993"/>
        </w:tabs>
        <w:spacing w:after="120" w:line="360" w:lineRule="auto"/>
        <w:ind w:left="993" w:hanging="426"/>
        <w:jc w:val="both"/>
        <w:rPr>
          <w:szCs w:val="26"/>
        </w:rPr>
      </w:pPr>
      <w:r>
        <w:rPr>
          <w:szCs w:val="26"/>
        </w:rPr>
        <w:t>osoba udzielająca poparcia posiada prawo wybierania</w:t>
      </w:r>
      <w:r w:rsidR="003806AF" w:rsidRPr="00AE59AB">
        <w:rPr>
          <w:szCs w:val="26"/>
        </w:rPr>
        <w:t>;</w:t>
      </w:r>
    </w:p>
    <w:p w14:paraId="02361ADA" w14:textId="77777777" w:rsidR="00BB648A" w:rsidRPr="00AE59AB" w:rsidRDefault="00BB648A" w:rsidP="00B04406">
      <w:pPr>
        <w:numPr>
          <w:ilvl w:val="1"/>
          <w:numId w:val="35"/>
        </w:numPr>
        <w:tabs>
          <w:tab w:val="clear" w:pos="1134"/>
          <w:tab w:val="num" w:pos="993"/>
        </w:tabs>
        <w:spacing w:after="120" w:line="360" w:lineRule="auto"/>
        <w:ind w:left="993" w:hanging="426"/>
        <w:jc w:val="both"/>
        <w:rPr>
          <w:szCs w:val="26"/>
        </w:rPr>
      </w:pPr>
      <w:r>
        <w:t>podano datę udzielenia poparcia;</w:t>
      </w:r>
    </w:p>
    <w:p w14:paraId="70B0CCC6" w14:textId="77777777" w:rsidR="003806AF" w:rsidRPr="00AE59AB" w:rsidRDefault="003806AF" w:rsidP="00B04406">
      <w:pPr>
        <w:numPr>
          <w:ilvl w:val="1"/>
          <w:numId w:val="35"/>
        </w:numPr>
        <w:tabs>
          <w:tab w:val="clear" w:pos="1134"/>
          <w:tab w:val="num" w:pos="993"/>
        </w:tabs>
        <w:spacing w:after="120" w:line="360" w:lineRule="auto"/>
        <w:ind w:left="993" w:hanging="426"/>
        <w:jc w:val="both"/>
        <w:rPr>
          <w:szCs w:val="26"/>
        </w:rPr>
      </w:pPr>
      <w:r w:rsidRPr="00AE59AB">
        <w:rPr>
          <w:szCs w:val="26"/>
        </w:rPr>
        <w:t xml:space="preserve">obok danych umieszczono </w:t>
      </w:r>
      <w:r w:rsidR="00BA4C74" w:rsidRPr="00AE59AB">
        <w:rPr>
          <w:szCs w:val="26"/>
        </w:rPr>
        <w:t xml:space="preserve">własnoręczny </w:t>
      </w:r>
      <w:r w:rsidRPr="00AE59AB">
        <w:rPr>
          <w:szCs w:val="26"/>
        </w:rPr>
        <w:t>podpis obywatela; brak podpisu oznacza, że poparcie nie zostało udzielone.</w:t>
      </w:r>
    </w:p>
    <w:p w14:paraId="49ACAEE2" w14:textId="77777777" w:rsidR="004A7ABA" w:rsidRPr="00AE59AB" w:rsidRDefault="003806AF" w:rsidP="00B04406">
      <w:pPr>
        <w:pStyle w:val="Tekstpodstawowy2"/>
        <w:suppressAutoHyphens/>
        <w:spacing w:after="120" w:line="360" w:lineRule="auto"/>
        <w:ind w:left="567"/>
      </w:pPr>
      <w:r w:rsidRPr="00AE59AB">
        <w:t xml:space="preserve">Zbiorcze ustalenia dotyczące weryfikacji wykazu podpisów </w:t>
      </w:r>
      <w:r w:rsidR="00BB648A">
        <w:t>zostaną podane w</w:t>
      </w:r>
      <w:r w:rsidR="00B04406">
        <w:t> </w:t>
      </w:r>
      <w:r w:rsidR="00BB648A">
        <w:t>protokole wewnętrznym badania wykazu obejmującym</w:t>
      </w:r>
      <w:r w:rsidRPr="00AE59AB">
        <w:t xml:space="preserve">: ogółem liczbę obywateli, którzy złożyli podpisy, liczbę podpisów złożonych wadliwie </w:t>
      </w:r>
      <w:r w:rsidR="00294721" w:rsidRPr="00AE59AB">
        <w:rPr>
          <w:szCs w:val="14"/>
        </w:rPr>
        <w:t>z podziałem według rodzaju wad </w:t>
      </w:r>
      <w:r w:rsidRPr="00AE59AB">
        <w:t>i liczbę obywateli, którzy prawidłowo ud</w:t>
      </w:r>
      <w:r w:rsidR="00294721" w:rsidRPr="00AE59AB">
        <w:t>zielili poparcia kandydatowi na </w:t>
      </w:r>
      <w:r w:rsidRPr="00AE59AB">
        <w:t>Prezydenta Rzeczypospolitej Polskiej</w:t>
      </w:r>
      <w:r w:rsidR="00294721" w:rsidRPr="00AE59AB">
        <w:t xml:space="preserve">. </w:t>
      </w:r>
    </w:p>
    <w:p w14:paraId="00BDF4B0" w14:textId="77777777" w:rsidR="006166CC" w:rsidRPr="00AE59AB" w:rsidRDefault="006166CC" w:rsidP="00B04406">
      <w:pPr>
        <w:numPr>
          <w:ilvl w:val="0"/>
          <w:numId w:val="35"/>
        </w:numPr>
        <w:spacing w:after="120" w:line="360" w:lineRule="auto"/>
        <w:jc w:val="both"/>
        <w:rPr>
          <w:szCs w:val="26"/>
        </w:rPr>
      </w:pPr>
      <w:r w:rsidRPr="00AE59AB">
        <w:rPr>
          <w:szCs w:val="26"/>
        </w:rPr>
        <w:t>Jeżeli zawiadomienie o utworzeniu komitetu wyborczego</w:t>
      </w:r>
      <w:r w:rsidR="00DF76F8" w:rsidRPr="00AE59AB">
        <w:rPr>
          <w:szCs w:val="26"/>
        </w:rPr>
        <w:t xml:space="preserve"> wyborców</w:t>
      </w:r>
      <w:r w:rsidRPr="00AE59AB">
        <w:rPr>
          <w:szCs w:val="26"/>
        </w:rPr>
        <w:t xml:space="preserve"> spełnia określone w</w:t>
      </w:r>
      <w:r w:rsidR="005C774C" w:rsidRPr="00AE59AB">
        <w:rPr>
          <w:szCs w:val="26"/>
        </w:rPr>
        <w:t> </w:t>
      </w:r>
      <w:r w:rsidRPr="00AE59AB">
        <w:rPr>
          <w:szCs w:val="26"/>
        </w:rPr>
        <w:t>Kodeksie wyborczym warunki</w:t>
      </w:r>
      <w:r w:rsidR="00DF76F8" w:rsidRPr="00AE59AB">
        <w:rPr>
          <w:szCs w:val="26"/>
        </w:rPr>
        <w:t xml:space="preserve"> Państwowa Komisja Wyborcza, w </w:t>
      </w:r>
      <w:r w:rsidR="002005F7" w:rsidRPr="00AE59AB">
        <w:rPr>
          <w:szCs w:val="26"/>
        </w:rPr>
        <w:t>terminie 3 dni </w:t>
      </w:r>
      <w:r w:rsidRPr="00AE59AB">
        <w:rPr>
          <w:szCs w:val="26"/>
        </w:rPr>
        <w:t>od</w:t>
      </w:r>
      <w:r w:rsidR="00737B17" w:rsidRPr="00AE59AB">
        <w:rPr>
          <w:szCs w:val="26"/>
        </w:rPr>
        <w:t> </w:t>
      </w:r>
      <w:r w:rsidR="00F8330A" w:rsidRPr="00AE59AB">
        <w:rPr>
          <w:szCs w:val="26"/>
        </w:rPr>
        <w:t>złożenia</w:t>
      </w:r>
      <w:r w:rsidRPr="00AE59AB">
        <w:rPr>
          <w:szCs w:val="26"/>
        </w:rPr>
        <w:t xml:space="preserve"> zawiadomienia, postanawia o jego przyjęciu; </w:t>
      </w:r>
      <w:r w:rsidR="002005F7" w:rsidRPr="00AE59AB">
        <w:rPr>
          <w:szCs w:val="26"/>
        </w:rPr>
        <w:t xml:space="preserve">uchwałę </w:t>
      </w:r>
      <w:r w:rsidR="003262E1" w:rsidRPr="00AE59AB">
        <w:rPr>
          <w:szCs w:val="26"/>
        </w:rPr>
        <w:t>Państwowej Komisji Wyborczej</w:t>
      </w:r>
      <w:r w:rsidR="002005F7" w:rsidRPr="00AE59AB">
        <w:rPr>
          <w:szCs w:val="26"/>
        </w:rPr>
        <w:t xml:space="preserve"> </w:t>
      </w:r>
      <w:r w:rsidRPr="00AE59AB">
        <w:rPr>
          <w:szCs w:val="26"/>
        </w:rPr>
        <w:t>doręcza się niezwłocznie peł</w:t>
      </w:r>
      <w:r w:rsidR="003262E1" w:rsidRPr="00AE59AB">
        <w:rPr>
          <w:szCs w:val="26"/>
        </w:rPr>
        <w:t>nomocnikowi wyborczemu (art. 97 </w:t>
      </w:r>
      <w:r w:rsidRPr="00AE59AB">
        <w:rPr>
          <w:szCs w:val="26"/>
        </w:rPr>
        <w:t>§</w:t>
      </w:r>
      <w:r w:rsidR="00C86281" w:rsidRPr="00AE59AB">
        <w:rPr>
          <w:szCs w:val="26"/>
        </w:rPr>
        <w:t> </w:t>
      </w:r>
      <w:r w:rsidRPr="00AE59AB">
        <w:rPr>
          <w:szCs w:val="26"/>
        </w:rPr>
        <w:t>1</w:t>
      </w:r>
      <w:r w:rsidR="00DF76F8" w:rsidRPr="00AE59AB">
        <w:rPr>
          <w:szCs w:val="26"/>
        </w:rPr>
        <w:t xml:space="preserve"> Kodeksu wyborczego</w:t>
      </w:r>
      <w:r w:rsidRPr="00AE59AB">
        <w:rPr>
          <w:szCs w:val="26"/>
        </w:rPr>
        <w:t>).</w:t>
      </w:r>
    </w:p>
    <w:p w14:paraId="1260BC96" w14:textId="77777777" w:rsidR="006166CC" w:rsidRPr="00AE59AB" w:rsidRDefault="00A846A1" w:rsidP="00B04406">
      <w:pPr>
        <w:numPr>
          <w:ilvl w:val="0"/>
          <w:numId w:val="35"/>
        </w:numPr>
        <w:spacing w:after="120" w:line="360" w:lineRule="auto"/>
        <w:jc w:val="both"/>
        <w:rPr>
          <w:szCs w:val="26"/>
        </w:rPr>
      </w:pPr>
      <w:r w:rsidRPr="00AE59AB">
        <w:rPr>
          <w:szCs w:val="26"/>
        </w:rPr>
        <w:t xml:space="preserve">Jeżeli zawiadomienie wykazuje wady, Państwowa Komisja Wyborcza, w terminie 3 dni od jego złożenia wzywa pełnomocnika wyborczego do ich usunięcia w terminie </w:t>
      </w:r>
      <w:r w:rsidR="00BB648A">
        <w:rPr>
          <w:szCs w:val="26"/>
        </w:rPr>
        <w:t>2</w:t>
      </w:r>
      <w:r w:rsidR="00BB648A" w:rsidRPr="00AE59AB">
        <w:rPr>
          <w:szCs w:val="26"/>
        </w:rPr>
        <w:t> </w:t>
      </w:r>
      <w:r w:rsidRPr="00AE59AB">
        <w:rPr>
          <w:szCs w:val="26"/>
        </w:rPr>
        <w:t>dni od daty podania do publicznej wiadomości</w:t>
      </w:r>
      <w:r w:rsidR="00017BC8" w:rsidRPr="00AE59AB">
        <w:rPr>
          <w:szCs w:val="26"/>
        </w:rPr>
        <w:t xml:space="preserve"> (</w:t>
      </w:r>
      <w:r w:rsidR="00CE7EF2" w:rsidRPr="00AE59AB">
        <w:rPr>
          <w:szCs w:val="26"/>
        </w:rPr>
        <w:t>na stronie internetowej: pkw.gov.pl w zakładce „Aktualności”</w:t>
      </w:r>
      <w:r w:rsidR="00017BC8" w:rsidRPr="00AE59AB">
        <w:rPr>
          <w:szCs w:val="26"/>
        </w:rPr>
        <w:t>)</w:t>
      </w:r>
      <w:r w:rsidRPr="00AE59AB">
        <w:rPr>
          <w:szCs w:val="26"/>
        </w:rPr>
        <w:t xml:space="preserve"> </w:t>
      </w:r>
      <w:r w:rsidR="002005F7" w:rsidRPr="00AE59AB">
        <w:rPr>
          <w:szCs w:val="26"/>
        </w:rPr>
        <w:t>uchwały</w:t>
      </w:r>
      <w:r w:rsidRPr="00AE59AB">
        <w:rPr>
          <w:szCs w:val="26"/>
        </w:rPr>
        <w:t xml:space="preserve"> o wadach zawiadomienia</w:t>
      </w:r>
      <w:r w:rsidR="00017BC8" w:rsidRPr="00AE59AB">
        <w:rPr>
          <w:szCs w:val="26"/>
        </w:rPr>
        <w:t>. Jeśli wady nie </w:t>
      </w:r>
      <w:r w:rsidRPr="00AE59AB">
        <w:rPr>
          <w:szCs w:val="26"/>
        </w:rPr>
        <w:t>zostaną w terminie usunięte</w:t>
      </w:r>
      <w:r w:rsidR="00BB648A">
        <w:rPr>
          <w:szCs w:val="26"/>
        </w:rPr>
        <w:t>,</w:t>
      </w:r>
      <w:r w:rsidRPr="00AE59AB">
        <w:rPr>
          <w:szCs w:val="26"/>
        </w:rPr>
        <w:t xml:space="preserve"> Państwowa Komisja Wyborcza odmawia przyjęcia zawiadomienia. </w:t>
      </w:r>
      <w:r w:rsidR="002005F7" w:rsidRPr="00AE59AB">
        <w:rPr>
          <w:szCs w:val="26"/>
        </w:rPr>
        <w:lastRenderedPageBreak/>
        <w:t>Uchwałę</w:t>
      </w:r>
      <w:r w:rsidRPr="00AE59AB">
        <w:rPr>
          <w:szCs w:val="26"/>
        </w:rPr>
        <w:t xml:space="preserve"> w tej sprawie</w:t>
      </w:r>
      <w:r w:rsidR="00BB648A">
        <w:rPr>
          <w:szCs w:val="26"/>
        </w:rPr>
        <w:t>, wraz z uzasadnieniem,</w:t>
      </w:r>
      <w:r w:rsidRPr="00AE59AB">
        <w:rPr>
          <w:szCs w:val="26"/>
        </w:rPr>
        <w:t xml:space="preserve"> </w:t>
      </w:r>
      <w:r w:rsidR="00CE7EF2" w:rsidRPr="00AE59AB">
        <w:rPr>
          <w:szCs w:val="26"/>
        </w:rPr>
        <w:t>podaje się </w:t>
      </w:r>
      <w:r w:rsidRPr="00AE59AB">
        <w:rPr>
          <w:szCs w:val="26"/>
        </w:rPr>
        <w:t>niezwłocznie do publicznej wiadomości</w:t>
      </w:r>
      <w:r w:rsidR="00017BC8" w:rsidRPr="00AE59AB">
        <w:rPr>
          <w:szCs w:val="26"/>
        </w:rPr>
        <w:t xml:space="preserve"> (</w:t>
      </w:r>
      <w:r w:rsidR="002005F7" w:rsidRPr="00AE59AB">
        <w:rPr>
          <w:szCs w:val="26"/>
        </w:rPr>
        <w:t>umieszczając ją</w:t>
      </w:r>
      <w:r w:rsidR="00CE7EF2" w:rsidRPr="00AE59AB">
        <w:rPr>
          <w:szCs w:val="26"/>
        </w:rPr>
        <w:t xml:space="preserve"> na stronie internetowej: pkw.gov.pl w zakładce „Aktualności”</w:t>
      </w:r>
      <w:r w:rsidR="00017BC8" w:rsidRPr="00AE59AB">
        <w:rPr>
          <w:szCs w:val="26"/>
        </w:rPr>
        <w:t>)</w:t>
      </w:r>
      <w:r w:rsidR="00CE7EF2" w:rsidRPr="00AE59AB">
        <w:rPr>
          <w:szCs w:val="26"/>
        </w:rPr>
        <w:t xml:space="preserve"> </w:t>
      </w:r>
      <w:r w:rsidRPr="00AE59AB">
        <w:rPr>
          <w:szCs w:val="26"/>
        </w:rPr>
        <w:t xml:space="preserve"> oraz doręcza się pełnomocnikowi wyborczemu (art. 97 § 2 Kodeksu wyborczego).</w:t>
      </w:r>
    </w:p>
    <w:p w14:paraId="242F8642" w14:textId="77777777" w:rsidR="00B16735" w:rsidRPr="00AE59AB" w:rsidRDefault="00B16735" w:rsidP="00B04406">
      <w:pPr>
        <w:pStyle w:val="Tekstpodstawowywcity"/>
        <w:keepNext/>
        <w:spacing w:line="360" w:lineRule="auto"/>
        <w:jc w:val="both"/>
        <w:rPr>
          <w:b/>
          <w:i/>
          <w:szCs w:val="26"/>
        </w:rPr>
      </w:pPr>
      <w:r w:rsidRPr="00AE59AB">
        <w:rPr>
          <w:b/>
          <w:i/>
          <w:szCs w:val="26"/>
        </w:rPr>
        <w:t>Uwaga!</w:t>
      </w:r>
    </w:p>
    <w:p w14:paraId="4E3E670F" w14:textId="77777777" w:rsidR="00B16735" w:rsidRPr="00AE59AB" w:rsidRDefault="00C86281" w:rsidP="00B04406">
      <w:pPr>
        <w:pStyle w:val="Tekstpodstawowywcity"/>
        <w:spacing w:line="360" w:lineRule="auto"/>
        <w:jc w:val="both"/>
        <w:rPr>
          <w:i/>
          <w:szCs w:val="26"/>
        </w:rPr>
      </w:pPr>
      <w:r w:rsidRPr="00AE59AB">
        <w:rPr>
          <w:b/>
          <w:i/>
          <w:szCs w:val="26"/>
        </w:rPr>
        <w:t xml:space="preserve">Usunięcie wady polegającej na braku wymaganej liczby </w:t>
      </w:r>
      <w:r w:rsidR="00B16735" w:rsidRPr="00AE59AB">
        <w:rPr>
          <w:b/>
          <w:i/>
          <w:szCs w:val="26"/>
        </w:rPr>
        <w:t xml:space="preserve">podpisów </w:t>
      </w:r>
      <w:r w:rsidRPr="00AE59AB">
        <w:rPr>
          <w:b/>
          <w:i/>
          <w:szCs w:val="26"/>
        </w:rPr>
        <w:t xml:space="preserve">poparcia </w:t>
      </w:r>
      <w:r w:rsidR="00EC6E83" w:rsidRPr="00AE59AB">
        <w:rPr>
          <w:b/>
          <w:i/>
          <w:szCs w:val="26"/>
        </w:rPr>
        <w:t>może być </w:t>
      </w:r>
      <w:r w:rsidR="00B16735" w:rsidRPr="00AE59AB">
        <w:rPr>
          <w:b/>
          <w:i/>
          <w:szCs w:val="26"/>
        </w:rPr>
        <w:t xml:space="preserve">dokonane tylko do czasu upływu terminu przewidzianego do </w:t>
      </w:r>
      <w:r w:rsidR="00AC18AC" w:rsidRPr="00AE59AB">
        <w:rPr>
          <w:b/>
          <w:i/>
          <w:szCs w:val="26"/>
        </w:rPr>
        <w:t>zawiadomienia Komisji o utworzeniu komitetu wyborczego, tj.</w:t>
      </w:r>
      <w:r w:rsidR="00D708B6" w:rsidRPr="00AE59AB">
        <w:rPr>
          <w:b/>
          <w:i/>
          <w:szCs w:val="26"/>
        </w:rPr>
        <w:t xml:space="preserve"> </w:t>
      </w:r>
      <w:r w:rsidR="00AC18AC" w:rsidRPr="00AE59AB">
        <w:rPr>
          <w:b/>
          <w:i/>
          <w:szCs w:val="26"/>
        </w:rPr>
        <w:t>do</w:t>
      </w:r>
      <w:r w:rsidR="00D708B6" w:rsidRPr="00AE59AB">
        <w:rPr>
          <w:b/>
          <w:i/>
          <w:szCs w:val="26"/>
        </w:rPr>
        <w:t xml:space="preserve"> </w:t>
      </w:r>
      <w:r w:rsidR="00AC18AC" w:rsidRPr="00AE59AB">
        <w:rPr>
          <w:b/>
          <w:i/>
          <w:szCs w:val="26"/>
        </w:rPr>
        <w:t xml:space="preserve">dnia </w:t>
      </w:r>
      <w:r w:rsidR="007E22C2">
        <w:rPr>
          <w:b/>
          <w:i/>
          <w:szCs w:val="26"/>
        </w:rPr>
        <w:t xml:space="preserve">24 marca 2025 </w:t>
      </w:r>
      <w:r w:rsidR="00164137" w:rsidRPr="00AE59AB">
        <w:rPr>
          <w:b/>
          <w:i/>
          <w:szCs w:val="26"/>
        </w:rPr>
        <w:t xml:space="preserve">r. </w:t>
      </w:r>
      <w:r w:rsidR="00AC18AC" w:rsidRPr="00AE59AB">
        <w:rPr>
          <w:b/>
          <w:i/>
          <w:szCs w:val="26"/>
        </w:rPr>
        <w:t>do</w:t>
      </w:r>
      <w:r w:rsidR="00BA4C74" w:rsidRPr="00AE59AB">
        <w:rPr>
          <w:b/>
          <w:i/>
          <w:szCs w:val="26"/>
        </w:rPr>
        <w:t> godz. </w:t>
      </w:r>
      <w:r w:rsidR="00AC18AC" w:rsidRPr="00AE59AB">
        <w:rPr>
          <w:b/>
          <w:i/>
          <w:szCs w:val="26"/>
        </w:rPr>
        <w:t>16.15</w:t>
      </w:r>
      <w:r w:rsidR="00B16735" w:rsidRPr="00AE59AB">
        <w:rPr>
          <w:b/>
          <w:i/>
          <w:szCs w:val="26"/>
        </w:rPr>
        <w:t>.</w:t>
      </w:r>
      <w:r w:rsidR="00B16735" w:rsidRPr="00AE59AB">
        <w:rPr>
          <w:i/>
          <w:szCs w:val="26"/>
        </w:rPr>
        <w:t xml:space="preserve"> Jeśli</w:t>
      </w:r>
      <w:r w:rsidR="00B04406">
        <w:rPr>
          <w:i/>
          <w:szCs w:val="26"/>
        </w:rPr>
        <w:t> </w:t>
      </w:r>
      <w:r w:rsidR="00B16735" w:rsidRPr="00AE59AB">
        <w:rPr>
          <w:i/>
          <w:szCs w:val="26"/>
        </w:rPr>
        <w:t xml:space="preserve">ustalenia wad wykazu podpisów </w:t>
      </w:r>
      <w:r w:rsidR="00AC18AC" w:rsidRPr="00AE59AB">
        <w:rPr>
          <w:i/>
          <w:szCs w:val="26"/>
        </w:rPr>
        <w:t xml:space="preserve">Komisja </w:t>
      </w:r>
      <w:r w:rsidR="00B16735" w:rsidRPr="00AE59AB">
        <w:rPr>
          <w:i/>
          <w:szCs w:val="26"/>
        </w:rPr>
        <w:t xml:space="preserve">dokona po upływie ustawowego terminu dla przyjmowania </w:t>
      </w:r>
      <w:r w:rsidR="00AC18AC" w:rsidRPr="00AE59AB">
        <w:rPr>
          <w:i/>
          <w:szCs w:val="26"/>
        </w:rPr>
        <w:t>zawiadomień</w:t>
      </w:r>
      <w:r w:rsidR="008A7EFD" w:rsidRPr="00AE59AB">
        <w:rPr>
          <w:i/>
          <w:szCs w:val="26"/>
        </w:rPr>
        <w:t xml:space="preserve"> lub</w:t>
      </w:r>
      <w:r w:rsidR="00164137" w:rsidRPr="00AE59AB">
        <w:rPr>
          <w:i/>
          <w:szCs w:val="26"/>
        </w:rPr>
        <w:t> </w:t>
      </w:r>
      <w:r w:rsidR="008A7EFD" w:rsidRPr="00AE59AB">
        <w:rPr>
          <w:i/>
          <w:szCs w:val="26"/>
        </w:rPr>
        <w:t>gdy do</w:t>
      </w:r>
      <w:r w:rsidR="00164137" w:rsidRPr="00AE59AB">
        <w:rPr>
          <w:i/>
          <w:szCs w:val="26"/>
        </w:rPr>
        <w:t xml:space="preserve"> </w:t>
      </w:r>
      <w:r w:rsidR="00B16735" w:rsidRPr="00AE59AB">
        <w:rPr>
          <w:i/>
          <w:szCs w:val="26"/>
        </w:rPr>
        <w:t xml:space="preserve">upływu tego terminu </w:t>
      </w:r>
      <w:r w:rsidR="00AC18AC" w:rsidRPr="00AE59AB">
        <w:rPr>
          <w:i/>
          <w:szCs w:val="26"/>
        </w:rPr>
        <w:t xml:space="preserve">dokonujący </w:t>
      </w:r>
      <w:r w:rsidR="00B16735" w:rsidRPr="00AE59AB">
        <w:rPr>
          <w:i/>
          <w:szCs w:val="26"/>
        </w:rPr>
        <w:t>zgł</w:t>
      </w:r>
      <w:r w:rsidR="00AC18AC" w:rsidRPr="00AE59AB">
        <w:rPr>
          <w:i/>
          <w:szCs w:val="26"/>
        </w:rPr>
        <w:t>oszenia</w:t>
      </w:r>
      <w:r w:rsidR="00B16735" w:rsidRPr="00AE59AB">
        <w:rPr>
          <w:i/>
          <w:szCs w:val="26"/>
        </w:rPr>
        <w:t xml:space="preserve"> nie dokonał uzupełnienia wykazu podpisów, </w:t>
      </w:r>
      <w:r w:rsidR="00AC18AC" w:rsidRPr="00AE59AB">
        <w:rPr>
          <w:i/>
          <w:szCs w:val="26"/>
        </w:rPr>
        <w:t>Państwowa Komisja Wyborcza odmówi</w:t>
      </w:r>
      <w:r w:rsidR="00B16735" w:rsidRPr="00AE59AB">
        <w:rPr>
          <w:i/>
          <w:szCs w:val="26"/>
        </w:rPr>
        <w:t xml:space="preserve"> </w:t>
      </w:r>
      <w:r w:rsidR="00AC18AC" w:rsidRPr="00AE59AB">
        <w:rPr>
          <w:i/>
          <w:szCs w:val="26"/>
        </w:rPr>
        <w:t>przyjęcia zawiadomienia</w:t>
      </w:r>
      <w:r w:rsidR="00B16735" w:rsidRPr="00AE59AB">
        <w:rPr>
          <w:i/>
          <w:szCs w:val="26"/>
        </w:rPr>
        <w:t>.</w:t>
      </w:r>
    </w:p>
    <w:p w14:paraId="4B047ACF" w14:textId="77777777" w:rsidR="0065386C" w:rsidRPr="00AE59AB" w:rsidRDefault="00BB648A" w:rsidP="00B04406">
      <w:pPr>
        <w:numPr>
          <w:ilvl w:val="0"/>
          <w:numId w:val="35"/>
        </w:numPr>
        <w:spacing w:after="120" w:line="360" w:lineRule="auto"/>
        <w:jc w:val="both"/>
        <w:rPr>
          <w:szCs w:val="26"/>
        </w:rPr>
      </w:pPr>
      <w:r>
        <w:rPr>
          <w:szCs w:val="26"/>
        </w:rPr>
        <w:t>Pełnomocnikowi wyborczemu służy prawo wniesienia skargi do Sądu Najwyższego n</w:t>
      </w:r>
      <w:r w:rsidR="002005F7" w:rsidRPr="00AE59AB">
        <w:rPr>
          <w:szCs w:val="26"/>
        </w:rPr>
        <w:t>a</w:t>
      </w:r>
      <w:r w:rsidR="00B04406">
        <w:rPr>
          <w:szCs w:val="26"/>
        </w:rPr>
        <w:t> </w:t>
      </w:r>
      <w:r w:rsidR="002005F7" w:rsidRPr="00AE59AB">
        <w:rPr>
          <w:szCs w:val="26"/>
        </w:rPr>
        <w:t>uchwałę o odmowie przyjęcia zawiadomienia</w:t>
      </w:r>
      <w:r w:rsidR="006166CC" w:rsidRPr="00AE59AB">
        <w:rPr>
          <w:szCs w:val="26"/>
        </w:rPr>
        <w:t xml:space="preserve">. </w:t>
      </w:r>
      <w:r w:rsidR="00EE06D7" w:rsidRPr="00AE59AB">
        <w:rPr>
          <w:szCs w:val="26"/>
        </w:rPr>
        <w:t>Skargę wnosi się bezpośrednio do</w:t>
      </w:r>
      <w:r w:rsidR="00B04406">
        <w:rPr>
          <w:szCs w:val="26"/>
        </w:rPr>
        <w:t> </w:t>
      </w:r>
      <w:r w:rsidR="00EE06D7" w:rsidRPr="00AE59AB">
        <w:rPr>
          <w:szCs w:val="26"/>
        </w:rPr>
        <w:t>Sądu Najwyższego w terminie 2 dni od daty p</w:t>
      </w:r>
      <w:r w:rsidR="00017BC8" w:rsidRPr="00AE59AB">
        <w:rPr>
          <w:szCs w:val="26"/>
        </w:rPr>
        <w:t xml:space="preserve">odania do publicznej wiadomości (na stronie internetowej: pkw.gov.pl w zakładce „Aktualności”) </w:t>
      </w:r>
      <w:r w:rsidR="002005F7" w:rsidRPr="00AE59AB">
        <w:rPr>
          <w:szCs w:val="26"/>
        </w:rPr>
        <w:t>uchwały</w:t>
      </w:r>
      <w:r w:rsidR="00017BC8" w:rsidRPr="00AE59AB">
        <w:rPr>
          <w:szCs w:val="26"/>
        </w:rPr>
        <w:t xml:space="preserve"> o </w:t>
      </w:r>
      <w:r w:rsidR="00EE06D7" w:rsidRPr="00AE59AB">
        <w:rPr>
          <w:szCs w:val="26"/>
        </w:rPr>
        <w:t>odmowie</w:t>
      </w:r>
      <w:r w:rsidR="00623EA4" w:rsidRPr="00AE59AB">
        <w:rPr>
          <w:szCs w:val="26"/>
        </w:rPr>
        <w:t xml:space="preserve"> przyjęcia zawiadomienia (art. 300</w:t>
      </w:r>
      <w:r w:rsidR="00EE06D7" w:rsidRPr="00AE59AB">
        <w:rPr>
          <w:szCs w:val="26"/>
        </w:rPr>
        <w:t xml:space="preserve"> § 1 Kodeksu wyborczego). Od orzeczenia Sądu Najwyższego nie przysługuje środek prawny (art. </w:t>
      </w:r>
      <w:r w:rsidR="00623EA4" w:rsidRPr="00AE59AB">
        <w:rPr>
          <w:szCs w:val="26"/>
        </w:rPr>
        <w:t xml:space="preserve">300 </w:t>
      </w:r>
      <w:r w:rsidR="00EE06D7" w:rsidRPr="00AE59AB">
        <w:rPr>
          <w:szCs w:val="26"/>
        </w:rPr>
        <w:t>§ 2 Kodeksu wyborczego).</w:t>
      </w:r>
    </w:p>
    <w:p w14:paraId="05E83CF5" w14:textId="77777777" w:rsidR="006166CC" w:rsidRPr="00AE59AB" w:rsidRDefault="006166CC" w:rsidP="00B04406">
      <w:pPr>
        <w:pStyle w:val="Tekstpodstawowywcity"/>
        <w:spacing w:line="360" w:lineRule="auto"/>
        <w:jc w:val="both"/>
        <w:rPr>
          <w:b/>
          <w:i/>
          <w:szCs w:val="26"/>
        </w:rPr>
      </w:pPr>
      <w:r w:rsidRPr="00AE59AB">
        <w:rPr>
          <w:b/>
          <w:i/>
          <w:szCs w:val="26"/>
        </w:rPr>
        <w:t>Uwaga!</w:t>
      </w:r>
    </w:p>
    <w:p w14:paraId="397729BE" w14:textId="77777777" w:rsidR="006166CC" w:rsidRPr="00AE59AB" w:rsidRDefault="006166CC" w:rsidP="00B04406">
      <w:pPr>
        <w:pStyle w:val="Tekstpodstawowywcity"/>
        <w:spacing w:line="360" w:lineRule="auto"/>
        <w:jc w:val="both"/>
        <w:rPr>
          <w:i/>
          <w:szCs w:val="26"/>
        </w:rPr>
      </w:pPr>
      <w:r w:rsidRPr="00AE59AB">
        <w:rPr>
          <w:i/>
          <w:szCs w:val="26"/>
        </w:rPr>
        <w:t>Zgodnie z art. 9 ust. 1 Kodeksu wyborczego termin wniesienia skargi do sądu jest dotrzymany, jeżeli skarga zostanie złożona w sądzie z zachowaniem terminu. O zachowaniu terminu w odniesieniu do przesyłki listowej rozstrzyga więc nie data nadania przesyłki, lecz data jej wpływu do sądu.</w:t>
      </w:r>
    </w:p>
    <w:p w14:paraId="2B893458" w14:textId="77777777" w:rsidR="003B5E96" w:rsidRPr="00AE59AB" w:rsidRDefault="005C774C" w:rsidP="00B04406">
      <w:pPr>
        <w:numPr>
          <w:ilvl w:val="0"/>
          <w:numId w:val="35"/>
        </w:numPr>
        <w:spacing w:after="120" w:line="360" w:lineRule="auto"/>
        <w:jc w:val="both"/>
        <w:rPr>
          <w:szCs w:val="26"/>
        </w:rPr>
      </w:pPr>
      <w:r w:rsidRPr="00AE59AB">
        <w:rPr>
          <w:szCs w:val="26"/>
        </w:rPr>
        <w:t xml:space="preserve">Dopiero od dnia </w:t>
      </w:r>
      <w:r w:rsidR="002005F7" w:rsidRPr="00AE59AB">
        <w:rPr>
          <w:szCs w:val="26"/>
        </w:rPr>
        <w:t>podjęcia</w:t>
      </w:r>
      <w:r w:rsidRPr="00AE59AB">
        <w:rPr>
          <w:szCs w:val="26"/>
        </w:rPr>
        <w:t xml:space="preserve"> przez Państwową Komisję Wyborczą </w:t>
      </w:r>
      <w:r w:rsidR="002005F7" w:rsidRPr="00AE59AB">
        <w:rPr>
          <w:szCs w:val="26"/>
        </w:rPr>
        <w:t>uchwały</w:t>
      </w:r>
      <w:r w:rsidRPr="00AE59AB">
        <w:rPr>
          <w:szCs w:val="26"/>
        </w:rPr>
        <w:t xml:space="preserve"> o</w:t>
      </w:r>
      <w:r w:rsidR="0021356E" w:rsidRPr="00AE59AB">
        <w:rPr>
          <w:szCs w:val="26"/>
        </w:rPr>
        <w:t> </w:t>
      </w:r>
      <w:r w:rsidRPr="00AE59AB">
        <w:rPr>
          <w:szCs w:val="26"/>
        </w:rPr>
        <w:t>przyjęciu zawiadomienia o utworzeniu komitetu wyborczego komitet wyborczy może wykonywać czynności wyborcze, w tym</w:t>
      </w:r>
      <w:r w:rsidR="003B5E96" w:rsidRPr="00AE59AB">
        <w:rPr>
          <w:szCs w:val="26"/>
        </w:rPr>
        <w:t>:</w:t>
      </w:r>
    </w:p>
    <w:p w14:paraId="49A9D109" w14:textId="77777777" w:rsidR="003B5E96" w:rsidRPr="00AE59AB" w:rsidRDefault="005C774C" w:rsidP="00B04406">
      <w:pPr>
        <w:numPr>
          <w:ilvl w:val="1"/>
          <w:numId w:val="35"/>
        </w:numPr>
        <w:tabs>
          <w:tab w:val="clear" w:pos="1134"/>
          <w:tab w:val="num" w:pos="993"/>
        </w:tabs>
        <w:spacing w:after="120" w:line="360" w:lineRule="auto"/>
        <w:ind w:left="993" w:hanging="426"/>
        <w:jc w:val="both"/>
        <w:rPr>
          <w:szCs w:val="26"/>
        </w:rPr>
      </w:pPr>
      <w:r w:rsidRPr="00AE59AB">
        <w:rPr>
          <w:szCs w:val="26"/>
        </w:rPr>
        <w:t xml:space="preserve">podejmować działania </w:t>
      </w:r>
      <w:r w:rsidR="003B5E96" w:rsidRPr="00AE59AB">
        <w:rPr>
          <w:szCs w:val="26"/>
        </w:rPr>
        <w:t xml:space="preserve">zmierzające do </w:t>
      </w:r>
      <w:r w:rsidR="00623EA4" w:rsidRPr="00AE59AB">
        <w:rPr>
          <w:szCs w:val="26"/>
        </w:rPr>
        <w:t>zgłoszenia kandydata na Prezydenta Rzeczypospolitej</w:t>
      </w:r>
      <w:r w:rsidR="003B5E96" w:rsidRPr="00AE59AB">
        <w:rPr>
          <w:szCs w:val="26"/>
        </w:rPr>
        <w:t>;</w:t>
      </w:r>
    </w:p>
    <w:p w14:paraId="12C52189" w14:textId="77777777" w:rsidR="003B5E96" w:rsidRPr="00AE59AB" w:rsidRDefault="005C774C" w:rsidP="00B04406">
      <w:pPr>
        <w:numPr>
          <w:ilvl w:val="1"/>
          <w:numId w:val="35"/>
        </w:numPr>
        <w:tabs>
          <w:tab w:val="clear" w:pos="1134"/>
          <w:tab w:val="num" w:pos="993"/>
        </w:tabs>
        <w:spacing w:after="120" w:line="360" w:lineRule="auto"/>
        <w:ind w:left="993" w:hanging="426"/>
        <w:jc w:val="both"/>
        <w:rPr>
          <w:szCs w:val="26"/>
        </w:rPr>
      </w:pPr>
      <w:r w:rsidRPr="00AE59AB">
        <w:rPr>
          <w:szCs w:val="26"/>
        </w:rPr>
        <w:t>pozyskiwać</w:t>
      </w:r>
      <w:r w:rsidR="00D708B6" w:rsidRPr="00AE59AB">
        <w:rPr>
          <w:szCs w:val="26"/>
        </w:rPr>
        <w:t xml:space="preserve"> i wydatkować środki finansowe </w:t>
      </w:r>
      <w:r w:rsidR="00A846A1" w:rsidRPr="00AE59AB">
        <w:rPr>
          <w:szCs w:val="26"/>
        </w:rPr>
        <w:t>(</w:t>
      </w:r>
      <w:r w:rsidRPr="00AE59AB">
        <w:rPr>
          <w:szCs w:val="26"/>
        </w:rPr>
        <w:t>co</w:t>
      </w:r>
      <w:r w:rsidR="00EE29D4" w:rsidRPr="00AE59AB">
        <w:rPr>
          <w:szCs w:val="26"/>
        </w:rPr>
        <w:t> jest </w:t>
      </w:r>
      <w:r w:rsidRPr="00AE59AB">
        <w:rPr>
          <w:szCs w:val="26"/>
        </w:rPr>
        <w:t>dodatkowo uwarunkowane uprzednim otwarciem rachunku bankowego</w:t>
      </w:r>
      <w:r w:rsidR="00A846A1" w:rsidRPr="00AE59AB">
        <w:rPr>
          <w:szCs w:val="26"/>
        </w:rPr>
        <w:t>)</w:t>
      </w:r>
      <w:r w:rsidR="003B5E96" w:rsidRPr="00AE59AB">
        <w:rPr>
          <w:szCs w:val="26"/>
        </w:rPr>
        <w:t>;</w:t>
      </w:r>
    </w:p>
    <w:p w14:paraId="2FA44163" w14:textId="77777777" w:rsidR="00AE6435" w:rsidRPr="00AE59AB" w:rsidRDefault="00F8330A" w:rsidP="00B04406">
      <w:pPr>
        <w:numPr>
          <w:ilvl w:val="1"/>
          <w:numId w:val="35"/>
        </w:numPr>
        <w:tabs>
          <w:tab w:val="clear" w:pos="1134"/>
          <w:tab w:val="num" w:pos="993"/>
        </w:tabs>
        <w:spacing w:after="120" w:line="360" w:lineRule="auto"/>
        <w:ind w:left="993" w:hanging="426"/>
        <w:jc w:val="both"/>
        <w:rPr>
          <w:szCs w:val="26"/>
        </w:rPr>
      </w:pPr>
      <w:r w:rsidRPr="00AE59AB">
        <w:rPr>
          <w:szCs w:val="26"/>
        </w:rPr>
        <w:lastRenderedPageBreak/>
        <w:t>prowadzić agitację wyborczą</w:t>
      </w:r>
      <w:r w:rsidR="005C774C" w:rsidRPr="00AE59AB">
        <w:rPr>
          <w:szCs w:val="26"/>
        </w:rPr>
        <w:t>.</w:t>
      </w:r>
      <w:r w:rsidR="006166CC" w:rsidRPr="00AE59AB">
        <w:rPr>
          <w:szCs w:val="26"/>
        </w:rPr>
        <w:t xml:space="preserve"> </w:t>
      </w:r>
    </w:p>
    <w:p w14:paraId="4B6D4AC8" w14:textId="77777777" w:rsidR="003B5E96" w:rsidRPr="00AE59AB" w:rsidRDefault="003B5E96" w:rsidP="00B04406">
      <w:pPr>
        <w:spacing w:after="120" w:line="360" w:lineRule="auto"/>
        <w:ind w:left="567"/>
        <w:jc w:val="both"/>
        <w:rPr>
          <w:szCs w:val="26"/>
        </w:rPr>
      </w:pPr>
      <w:r w:rsidRPr="00AE59AB">
        <w:rPr>
          <w:szCs w:val="26"/>
        </w:rPr>
        <w:t>Powyższe nie dotyczy zbierania podpisów osób popierających kandydata na Prezydenta, które można zbierać od dnia ogłoszenia w Dzienniku Ustaw Rzeczypospolitej Polskiej postanowienia Marszałka Sejmu o zarządzeniu wyborów.</w:t>
      </w:r>
    </w:p>
    <w:p w14:paraId="3ADAB000" w14:textId="77777777" w:rsidR="00AE6435" w:rsidRPr="00AE59AB" w:rsidRDefault="00AE6435" w:rsidP="00B04406">
      <w:pPr>
        <w:keepNext/>
        <w:spacing w:after="120" w:line="360" w:lineRule="auto"/>
        <w:ind w:left="567"/>
        <w:jc w:val="both"/>
        <w:rPr>
          <w:b/>
          <w:i/>
          <w:szCs w:val="26"/>
        </w:rPr>
      </w:pPr>
      <w:r w:rsidRPr="00AE59AB">
        <w:rPr>
          <w:b/>
          <w:i/>
          <w:szCs w:val="26"/>
        </w:rPr>
        <w:t>Uwaga!</w:t>
      </w:r>
    </w:p>
    <w:p w14:paraId="729EC591" w14:textId="77777777" w:rsidR="00AE6435" w:rsidRPr="00AE59AB" w:rsidRDefault="00C00241" w:rsidP="00B04406">
      <w:pPr>
        <w:spacing w:after="120" w:line="360" w:lineRule="auto"/>
        <w:ind w:left="567"/>
        <w:jc w:val="both"/>
        <w:rPr>
          <w:szCs w:val="26"/>
        </w:rPr>
      </w:pPr>
      <w:r w:rsidRPr="00C00241">
        <w:rPr>
          <w:i/>
          <w:szCs w:val="26"/>
        </w:rPr>
        <w:t>Środki finansowe komitetu wyborczego kandydata na Prezydenta Rzeczypospolitej mogą pochodzić wyłącznie z wpłat obywateli polskich mających miejsce stałego zamieszkania na terenie Rzeczypospolitej Polskiej, z funduszy wyborczych partii politycznych oraz z kredytów bankowych zaciąganych na cele związane z wyborami</w:t>
      </w:r>
      <w:r w:rsidR="00AE6435" w:rsidRPr="00AE59AB">
        <w:rPr>
          <w:i/>
          <w:szCs w:val="26"/>
        </w:rPr>
        <w:t xml:space="preserve"> (art. 132 § </w:t>
      </w:r>
      <w:r w:rsidR="007578D8">
        <w:rPr>
          <w:i/>
          <w:szCs w:val="26"/>
        </w:rPr>
        <w:t xml:space="preserve">4 </w:t>
      </w:r>
      <w:r w:rsidR="00AE6435" w:rsidRPr="00AE59AB">
        <w:rPr>
          <w:i/>
          <w:szCs w:val="26"/>
        </w:rPr>
        <w:t>Kodeksu wyborczego).</w:t>
      </w:r>
    </w:p>
    <w:p w14:paraId="500E3626" w14:textId="77777777" w:rsidR="006166CC" w:rsidRPr="00AE59AB" w:rsidRDefault="002005F7" w:rsidP="00B04406">
      <w:pPr>
        <w:spacing w:after="120" w:line="360" w:lineRule="auto"/>
        <w:ind w:left="567"/>
        <w:jc w:val="both"/>
        <w:rPr>
          <w:szCs w:val="26"/>
        </w:rPr>
      </w:pPr>
      <w:r w:rsidRPr="00AE59AB">
        <w:rPr>
          <w:szCs w:val="26"/>
        </w:rPr>
        <w:t xml:space="preserve">Podjęcie przez </w:t>
      </w:r>
      <w:r w:rsidR="003262E1" w:rsidRPr="00AE59AB">
        <w:rPr>
          <w:szCs w:val="26"/>
        </w:rPr>
        <w:t>Państwową Komisję Wyborczą</w:t>
      </w:r>
      <w:r w:rsidRPr="00AE59AB">
        <w:rPr>
          <w:szCs w:val="26"/>
        </w:rPr>
        <w:t xml:space="preserve"> uchwały </w:t>
      </w:r>
      <w:r w:rsidR="006166CC" w:rsidRPr="00AE59AB">
        <w:rPr>
          <w:szCs w:val="26"/>
        </w:rPr>
        <w:t xml:space="preserve">o przyjęciu zawiadomienia stanowi </w:t>
      </w:r>
      <w:r w:rsidR="005C774C" w:rsidRPr="00AE59AB">
        <w:rPr>
          <w:szCs w:val="26"/>
        </w:rPr>
        <w:t xml:space="preserve">także </w:t>
      </w:r>
      <w:r w:rsidR="006166CC" w:rsidRPr="00AE59AB">
        <w:rPr>
          <w:szCs w:val="26"/>
        </w:rPr>
        <w:t>podstawę do</w:t>
      </w:r>
      <w:r w:rsidR="0021356E" w:rsidRPr="00AE59AB">
        <w:rPr>
          <w:szCs w:val="26"/>
        </w:rPr>
        <w:t> </w:t>
      </w:r>
      <w:r w:rsidR="006166CC" w:rsidRPr="00AE59AB">
        <w:rPr>
          <w:szCs w:val="26"/>
        </w:rPr>
        <w:t>otwarcia rachunku bankowego, dokonania wp</w:t>
      </w:r>
      <w:r w:rsidR="003262E1" w:rsidRPr="00AE59AB">
        <w:rPr>
          <w:szCs w:val="26"/>
        </w:rPr>
        <w:t>isu do </w:t>
      </w:r>
      <w:r w:rsidR="006166CC" w:rsidRPr="00AE59AB">
        <w:rPr>
          <w:szCs w:val="26"/>
        </w:rPr>
        <w:t xml:space="preserve">Rejestru Gospodarki Narodowej (REGON) oraz nadania numeru </w:t>
      </w:r>
      <w:r w:rsidR="00B81BA0" w:rsidRPr="00AE59AB">
        <w:rPr>
          <w:szCs w:val="26"/>
        </w:rPr>
        <w:t>i</w:t>
      </w:r>
      <w:r w:rsidR="008F60C9" w:rsidRPr="00AE59AB">
        <w:rPr>
          <w:szCs w:val="26"/>
        </w:rPr>
        <w:t>dentyfikacji podatkowej (NIP) – art. 134 </w:t>
      </w:r>
      <w:r w:rsidR="006166CC" w:rsidRPr="00AE59AB">
        <w:rPr>
          <w:szCs w:val="26"/>
        </w:rPr>
        <w:t>§</w:t>
      </w:r>
      <w:r w:rsidR="00B81BA0" w:rsidRPr="00AE59AB">
        <w:rPr>
          <w:szCs w:val="26"/>
        </w:rPr>
        <w:t xml:space="preserve"> 1 Kodeksu wyborczego</w:t>
      </w:r>
      <w:r w:rsidR="005C774C" w:rsidRPr="00AE59AB">
        <w:rPr>
          <w:szCs w:val="26"/>
        </w:rPr>
        <w:t>.</w:t>
      </w:r>
    </w:p>
    <w:p w14:paraId="4C402DFD" w14:textId="77777777" w:rsidR="0065386C" w:rsidRPr="00AE59AB" w:rsidRDefault="006166CC" w:rsidP="00B04406">
      <w:pPr>
        <w:numPr>
          <w:ilvl w:val="0"/>
          <w:numId w:val="35"/>
        </w:numPr>
        <w:spacing w:after="120" w:line="360" w:lineRule="auto"/>
        <w:jc w:val="both"/>
        <w:rPr>
          <w:szCs w:val="26"/>
        </w:rPr>
      </w:pPr>
      <w:r w:rsidRPr="00AE59AB">
        <w:rPr>
          <w:szCs w:val="26"/>
        </w:rPr>
        <w:t xml:space="preserve">Pełnomocnik wyborczy komitetu wyborczego, w terminie </w:t>
      </w:r>
      <w:r w:rsidR="00BB648A">
        <w:rPr>
          <w:szCs w:val="26"/>
        </w:rPr>
        <w:t>3</w:t>
      </w:r>
      <w:r w:rsidR="00BB648A" w:rsidRPr="00AE59AB">
        <w:rPr>
          <w:szCs w:val="26"/>
        </w:rPr>
        <w:t xml:space="preserve"> </w:t>
      </w:r>
      <w:r w:rsidRPr="00AE59AB">
        <w:rPr>
          <w:szCs w:val="26"/>
        </w:rPr>
        <w:t xml:space="preserve">dni </w:t>
      </w:r>
      <w:r w:rsidR="00BB648A" w:rsidRPr="00BB648A">
        <w:rPr>
          <w:szCs w:val="26"/>
        </w:rPr>
        <w:t>od dnia upływu terminu na zgłoszenie</w:t>
      </w:r>
      <w:r w:rsidR="00BB648A">
        <w:rPr>
          <w:szCs w:val="26"/>
        </w:rPr>
        <w:t xml:space="preserve"> kandydata na Prezydenta Rzeczypospolitej Polskiej</w:t>
      </w:r>
      <w:r w:rsidRPr="00AE59AB">
        <w:rPr>
          <w:szCs w:val="26"/>
        </w:rPr>
        <w:t xml:space="preserve"> zawiadamia </w:t>
      </w:r>
      <w:r w:rsidR="00B81BA0" w:rsidRPr="00AE59AB">
        <w:rPr>
          <w:szCs w:val="26"/>
        </w:rPr>
        <w:t>Komisję</w:t>
      </w:r>
      <w:r w:rsidRPr="00AE59AB">
        <w:rPr>
          <w:szCs w:val="26"/>
        </w:rPr>
        <w:t xml:space="preserve"> o adresie strony internetowej, na której komitet wyborczy umieszcza informacje określone w Kodeksie wyborczym (a</w:t>
      </w:r>
      <w:r w:rsidR="008F3117" w:rsidRPr="00AE59AB">
        <w:rPr>
          <w:szCs w:val="26"/>
        </w:rPr>
        <w:t>rt. 102 § 1 Kodeksu wyborczego)</w:t>
      </w:r>
      <w:r w:rsidR="00164137" w:rsidRPr="00AE59AB">
        <w:rPr>
          <w:szCs w:val="26"/>
        </w:rPr>
        <w:t>.</w:t>
      </w:r>
    </w:p>
    <w:p w14:paraId="5531291D" w14:textId="77777777" w:rsidR="00DD00CD" w:rsidRPr="00AE59AB" w:rsidRDefault="00DD00CD" w:rsidP="00B04406">
      <w:pPr>
        <w:spacing w:after="120" w:line="360" w:lineRule="auto"/>
        <w:ind w:left="426"/>
        <w:jc w:val="center"/>
        <w:rPr>
          <w:szCs w:val="26"/>
        </w:rPr>
      </w:pPr>
      <w:r w:rsidRPr="00AE59AB">
        <w:rPr>
          <w:szCs w:val="26"/>
        </w:rPr>
        <w:t xml:space="preserve">— </w:t>
      </w:r>
      <w:r w:rsidRPr="00AE59AB">
        <w:rPr>
          <w:szCs w:val="26"/>
        </w:rPr>
        <w:sym w:font="Symbol" w:char="F02A"/>
      </w:r>
      <w:r w:rsidRPr="00AE59AB">
        <w:rPr>
          <w:szCs w:val="26"/>
        </w:rPr>
        <w:t xml:space="preserve"> —</w:t>
      </w:r>
    </w:p>
    <w:p w14:paraId="5A030E15" w14:textId="77777777" w:rsidR="00DD1B77" w:rsidRPr="00AE59AB" w:rsidRDefault="00DD1B77" w:rsidP="00B04406">
      <w:pPr>
        <w:pStyle w:val="NormalnyWeb"/>
        <w:shd w:val="clear" w:color="auto" w:fill="FFFFFF"/>
        <w:spacing w:line="360" w:lineRule="auto"/>
        <w:jc w:val="both"/>
        <w:rPr>
          <w:i/>
          <w:sz w:val="26"/>
          <w:szCs w:val="26"/>
        </w:rPr>
      </w:pPr>
      <w:r w:rsidRPr="00AE59AB">
        <w:rPr>
          <w:i/>
          <w:sz w:val="26"/>
          <w:szCs w:val="26"/>
        </w:rPr>
        <w:t>W załącznikach do niniejszej „Informacji" Państwowa Komisja Wyborcza zamieszcza, do</w:t>
      </w:r>
      <w:r w:rsidR="00164137" w:rsidRPr="00AE59AB">
        <w:rPr>
          <w:i/>
          <w:sz w:val="26"/>
          <w:szCs w:val="26"/>
        </w:rPr>
        <w:t> </w:t>
      </w:r>
      <w:r w:rsidRPr="00AE59AB">
        <w:rPr>
          <w:i/>
          <w:sz w:val="26"/>
          <w:szCs w:val="26"/>
        </w:rPr>
        <w:t xml:space="preserve">wykorzystania </w:t>
      </w:r>
      <w:r w:rsidRPr="00AE59AB">
        <w:rPr>
          <w:i/>
          <w:sz w:val="26"/>
          <w:szCs w:val="26"/>
          <w:u w:val="single"/>
        </w:rPr>
        <w:t>pomocniczo</w:t>
      </w:r>
      <w:r w:rsidRPr="00AE59AB">
        <w:rPr>
          <w:i/>
          <w:sz w:val="26"/>
          <w:szCs w:val="26"/>
        </w:rPr>
        <w:t>, wzory dokumentów związanych z zawiadomieni</w:t>
      </w:r>
      <w:r w:rsidR="00226E19">
        <w:rPr>
          <w:i/>
          <w:sz w:val="26"/>
          <w:szCs w:val="26"/>
        </w:rPr>
        <w:t>e</w:t>
      </w:r>
      <w:r w:rsidRPr="00AE59AB">
        <w:rPr>
          <w:i/>
          <w:sz w:val="26"/>
          <w:szCs w:val="26"/>
        </w:rPr>
        <w:t xml:space="preserve">m </w:t>
      </w:r>
      <w:r w:rsidR="00B04406">
        <w:rPr>
          <w:i/>
          <w:sz w:val="26"/>
          <w:szCs w:val="26"/>
        </w:rPr>
        <w:t>o </w:t>
      </w:r>
      <w:r w:rsidRPr="00AE59AB">
        <w:rPr>
          <w:i/>
          <w:sz w:val="26"/>
          <w:szCs w:val="26"/>
        </w:rPr>
        <w:t>utworz</w:t>
      </w:r>
      <w:r w:rsidR="00B04406">
        <w:rPr>
          <w:i/>
          <w:sz w:val="26"/>
          <w:szCs w:val="26"/>
        </w:rPr>
        <w:t>eniu</w:t>
      </w:r>
      <w:r w:rsidRPr="00AE59AB">
        <w:rPr>
          <w:i/>
          <w:sz w:val="26"/>
          <w:szCs w:val="26"/>
        </w:rPr>
        <w:t xml:space="preserve"> k</w:t>
      </w:r>
      <w:r w:rsidR="00DD00CD" w:rsidRPr="00AE59AB">
        <w:rPr>
          <w:i/>
          <w:sz w:val="26"/>
          <w:szCs w:val="26"/>
        </w:rPr>
        <w:t>omitet</w:t>
      </w:r>
      <w:r w:rsidR="00226E19">
        <w:rPr>
          <w:i/>
          <w:sz w:val="26"/>
          <w:szCs w:val="26"/>
        </w:rPr>
        <w:t>u</w:t>
      </w:r>
      <w:r w:rsidR="00DD00CD" w:rsidRPr="00AE59AB">
        <w:rPr>
          <w:i/>
          <w:sz w:val="26"/>
          <w:szCs w:val="26"/>
        </w:rPr>
        <w:t xml:space="preserve"> wyborcz</w:t>
      </w:r>
      <w:r w:rsidR="00226E19">
        <w:rPr>
          <w:i/>
          <w:sz w:val="26"/>
          <w:szCs w:val="26"/>
        </w:rPr>
        <w:t>ego</w:t>
      </w:r>
      <w:r w:rsidR="00DD00CD" w:rsidRPr="00AE59AB">
        <w:rPr>
          <w:i/>
          <w:sz w:val="26"/>
          <w:szCs w:val="26"/>
        </w:rPr>
        <w:t xml:space="preserve">. </w:t>
      </w:r>
    </w:p>
    <w:p w14:paraId="42401F95" w14:textId="77777777" w:rsidR="00EE06D7" w:rsidRPr="00AE59AB" w:rsidRDefault="00D708B6" w:rsidP="00D87D15">
      <w:pPr>
        <w:suppressAutoHyphens/>
        <w:spacing w:before="240" w:after="360" w:line="360" w:lineRule="auto"/>
        <w:ind w:left="4536"/>
        <w:contextualSpacing/>
        <w:jc w:val="center"/>
        <w:rPr>
          <w:szCs w:val="26"/>
        </w:rPr>
      </w:pPr>
      <w:r w:rsidRPr="00AE59AB">
        <w:rPr>
          <w:szCs w:val="26"/>
        </w:rPr>
        <w:t>Przewodniczący</w:t>
      </w:r>
    </w:p>
    <w:p w14:paraId="31087CCF" w14:textId="77777777" w:rsidR="00EE06D7" w:rsidRPr="00AE59AB" w:rsidRDefault="00EE29D4" w:rsidP="00D87D15">
      <w:pPr>
        <w:suppressAutoHyphens/>
        <w:spacing w:after="480" w:line="360" w:lineRule="auto"/>
        <w:ind w:left="4536"/>
        <w:jc w:val="center"/>
        <w:rPr>
          <w:szCs w:val="26"/>
        </w:rPr>
      </w:pPr>
      <w:r w:rsidRPr="00AE59AB">
        <w:rPr>
          <w:szCs w:val="26"/>
        </w:rPr>
        <w:t>Państwowej Komisji Wyborczej</w:t>
      </w:r>
    </w:p>
    <w:p w14:paraId="2DA8D755" w14:textId="77777777" w:rsidR="00E34070" w:rsidRPr="00AE59AB" w:rsidRDefault="00BB648A" w:rsidP="00D87D15">
      <w:pPr>
        <w:suppressAutoHyphens/>
        <w:spacing w:after="240"/>
        <w:ind w:left="4536"/>
        <w:jc w:val="center"/>
        <w:rPr>
          <w:szCs w:val="26"/>
        </w:rPr>
      </w:pPr>
      <w:r>
        <w:rPr>
          <w:szCs w:val="26"/>
        </w:rPr>
        <w:t xml:space="preserve">Sylwester Marciniak </w:t>
      </w:r>
    </w:p>
    <w:sectPr w:rsidR="00E34070" w:rsidRPr="00AE59AB" w:rsidSect="00A44058">
      <w:type w:val="continuous"/>
      <w:pgSz w:w="11907" w:h="16840" w:code="9"/>
      <w:pgMar w:top="357" w:right="1134" w:bottom="1134" w:left="1134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A108" w14:textId="77777777" w:rsidR="00B438EB" w:rsidRDefault="00B438EB">
      <w:r>
        <w:separator/>
      </w:r>
    </w:p>
  </w:endnote>
  <w:endnote w:type="continuationSeparator" w:id="0">
    <w:p w14:paraId="60416F04" w14:textId="77777777" w:rsidR="00B438EB" w:rsidRDefault="00B4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09A00" w14:textId="77777777" w:rsidR="00B438EB" w:rsidRDefault="00B438EB">
      <w:r>
        <w:separator/>
      </w:r>
    </w:p>
  </w:footnote>
  <w:footnote w:type="continuationSeparator" w:id="0">
    <w:p w14:paraId="43A8675B" w14:textId="77777777" w:rsidR="00B438EB" w:rsidRDefault="00B4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379E" w14:textId="77777777" w:rsidR="003F5D30" w:rsidRDefault="003F5D3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36A9BCA" w14:textId="77777777" w:rsidR="003F5D30" w:rsidRDefault="003F5D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E47C" w14:textId="77777777" w:rsidR="003F5D30" w:rsidRDefault="003F5D30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78D8"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45EF43EF" w14:textId="77777777" w:rsidR="003F5D30" w:rsidRDefault="003F5D3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C41"/>
    <w:multiLevelType w:val="hybridMultilevel"/>
    <w:tmpl w:val="B252A0AC"/>
    <w:lvl w:ilvl="0" w:tplc="5ECE7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B051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427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8203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3453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2B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E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9AD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89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C43F1"/>
    <w:multiLevelType w:val="multilevel"/>
    <w:tmpl w:val="8B2A5828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D1B72D0"/>
    <w:multiLevelType w:val="multilevel"/>
    <w:tmpl w:val="C02876E6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E83BBA"/>
    <w:multiLevelType w:val="hybridMultilevel"/>
    <w:tmpl w:val="2ADC9AE2"/>
    <w:lvl w:ilvl="0" w:tplc="38EC3F5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4C69"/>
    <w:multiLevelType w:val="hybridMultilevel"/>
    <w:tmpl w:val="5A0CE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D6101"/>
    <w:multiLevelType w:val="multilevel"/>
    <w:tmpl w:val="8B2A5828"/>
    <w:lvl w:ilvl="0">
      <w:start w:val="1"/>
      <w:numFmt w:val="decimal"/>
      <w:lvlText w:val="%1."/>
      <w:lvlJc w:val="right"/>
      <w:pPr>
        <w:tabs>
          <w:tab w:val="num" w:pos="142"/>
        </w:tabs>
        <w:ind w:left="142" w:hanging="14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2">
      <w:start w:val="1"/>
      <w:numFmt w:val="none"/>
      <w:lvlText w:val="–"/>
      <w:lvlJc w:val="right"/>
      <w:pPr>
        <w:tabs>
          <w:tab w:val="num" w:pos="1276"/>
        </w:tabs>
        <w:ind w:left="1276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35"/>
        </w:tabs>
        <w:ind w:left="17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6" w15:restartNumberingAfterBreak="0">
    <w:nsid w:val="17D611A2"/>
    <w:multiLevelType w:val="hybridMultilevel"/>
    <w:tmpl w:val="7AA6C9F6"/>
    <w:lvl w:ilvl="0" w:tplc="83C0F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D6D24"/>
    <w:multiLevelType w:val="hybridMultilevel"/>
    <w:tmpl w:val="A6FC9AA4"/>
    <w:lvl w:ilvl="0" w:tplc="30E64AB2">
      <w:numFmt w:val="bullet"/>
      <w:lvlText w:val=""/>
      <w:lvlJc w:val="left"/>
      <w:pPr>
        <w:tabs>
          <w:tab w:val="num" w:pos="510"/>
        </w:tabs>
        <w:ind w:left="510" w:hanging="567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1A462FBC"/>
    <w:multiLevelType w:val="multilevel"/>
    <w:tmpl w:val="8438CA42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E0D1C48"/>
    <w:multiLevelType w:val="hybridMultilevel"/>
    <w:tmpl w:val="3ED82FD0"/>
    <w:lvl w:ilvl="0" w:tplc="0F4651B0">
      <w:start w:val="1"/>
      <w:numFmt w:val="decimal"/>
      <w:lvlText w:val="%1."/>
      <w:lvlJc w:val="right"/>
      <w:pPr>
        <w:tabs>
          <w:tab w:val="num" w:pos="1134"/>
        </w:tabs>
        <w:ind w:left="1134" w:hanging="567"/>
      </w:pPr>
      <w:rPr>
        <w:rFonts w:hint="default"/>
      </w:rPr>
    </w:lvl>
    <w:lvl w:ilvl="1" w:tplc="E242780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03EAF"/>
    <w:multiLevelType w:val="multilevel"/>
    <w:tmpl w:val="8B2A5828"/>
    <w:lvl w:ilvl="0">
      <w:start w:val="1"/>
      <w:numFmt w:val="decimal"/>
      <w:lvlText w:val="%1."/>
      <w:lvlJc w:val="right"/>
      <w:pPr>
        <w:tabs>
          <w:tab w:val="num" w:pos="709"/>
        </w:tabs>
        <w:ind w:left="709" w:hanging="14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2">
      <w:start w:val="1"/>
      <w:numFmt w:val="none"/>
      <w:lvlText w:val="–"/>
      <w:lvlJc w:val="right"/>
      <w:pPr>
        <w:tabs>
          <w:tab w:val="num" w:pos="1843"/>
        </w:tabs>
        <w:ind w:left="1843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hint="default"/>
      </w:rPr>
    </w:lvl>
  </w:abstractNum>
  <w:abstractNum w:abstractNumId="11" w15:restartNumberingAfterBreak="0">
    <w:nsid w:val="36325D90"/>
    <w:multiLevelType w:val="multilevel"/>
    <w:tmpl w:val="8B2A5828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82057D3"/>
    <w:multiLevelType w:val="multilevel"/>
    <w:tmpl w:val="1E76D4EA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D8C564D"/>
    <w:multiLevelType w:val="hybridMultilevel"/>
    <w:tmpl w:val="DB7A9738"/>
    <w:lvl w:ilvl="0" w:tplc="B5DA2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916D6"/>
    <w:multiLevelType w:val="hybridMultilevel"/>
    <w:tmpl w:val="9B6018E6"/>
    <w:lvl w:ilvl="0" w:tplc="B48CE4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157C1"/>
    <w:multiLevelType w:val="hybridMultilevel"/>
    <w:tmpl w:val="7654FD6C"/>
    <w:lvl w:ilvl="0" w:tplc="E2AA4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4789A"/>
    <w:multiLevelType w:val="hybridMultilevel"/>
    <w:tmpl w:val="E09C633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7051D4"/>
    <w:multiLevelType w:val="hybridMultilevel"/>
    <w:tmpl w:val="0CA2EFAA"/>
    <w:lvl w:ilvl="0" w:tplc="512C93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8" w15:restartNumberingAfterBreak="0">
    <w:nsid w:val="48E81F0B"/>
    <w:multiLevelType w:val="multilevel"/>
    <w:tmpl w:val="3A02ACE6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A211153"/>
    <w:multiLevelType w:val="hybridMultilevel"/>
    <w:tmpl w:val="A8985E88"/>
    <w:lvl w:ilvl="0" w:tplc="30E64AB2">
      <w:numFmt w:val="bullet"/>
      <w:lvlText w:val=""/>
      <w:lvlJc w:val="left"/>
      <w:pPr>
        <w:tabs>
          <w:tab w:val="num" w:pos="1077"/>
        </w:tabs>
        <w:ind w:left="1077" w:hanging="567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4A5B48A8"/>
    <w:multiLevelType w:val="hybridMultilevel"/>
    <w:tmpl w:val="F976EBC0"/>
    <w:lvl w:ilvl="0" w:tplc="D17C2B00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8255E"/>
    <w:multiLevelType w:val="hybridMultilevel"/>
    <w:tmpl w:val="2B165ED0"/>
    <w:lvl w:ilvl="0" w:tplc="058AD81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3187C"/>
    <w:multiLevelType w:val="multilevel"/>
    <w:tmpl w:val="2B14FED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142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A4B41AF"/>
    <w:multiLevelType w:val="hybridMultilevel"/>
    <w:tmpl w:val="1B54C8C6"/>
    <w:lvl w:ilvl="0" w:tplc="8DE0375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D1AC6"/>
    <w:multiLevelType w:val="hybridMultilevel"/>
    <w:tmpl w:val="BE508C4E"/>
    <w:lvl w:ilvl="0" w:tplc="01BA8A1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1FC5E76"/>
    <w:multiLevelType w:val="hybridMultilevel"/>
    <w:tmpl w:val="3140C420"/>
    <w:lvl w:ilvl="0" w:tplc="3F2269E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637A8"/>
    <w:multiLevelType w:val="hybridMultilevel"/>
    <w:tmpl w:val="CE4E1392"/>
    <w:lvl w:ilvl="0" w:tplc="1EA892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5216F"/>
    <w:multiLevelType w:val="hybridMultilevel"/>
    <w:tmpl w:val="B1708666"/>
    <w:lvl w:ilvl="0" w:tplc="04150011">
      <w:start w:val="1"/>
      <w:numFmt w:val="decimal"/>
      <w:lvlText w:val="%1)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8" w15:restartNumberingAfterBreak="0">
    <w:nsid w:val="68152B3C"/>
    <w:multiLevelType w:val="hybridMultilevel"/>
    <w:tmpl w:val="89B2D794"/>
    <w:lvl w:ilvl="0" w:tplc="5C8CE9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9538E"/>
    <w:multiLevelType w:val="multilevel"/>
    <w:tmpl w:val="7850F362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995588E"/>
    <w:multiLevelType w:val="multilevel"/>
    <w:tmpl w:val="8B2A5828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084227"/>
    <w:multiLevelType w:val="hybridMultilevel"/>
    <w:tmpl w:val="1D5C9706"/>
    <w:lvl w:ilvl="0" w:tplc="3A3A3E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C772B"/>
    <w:multiLevelType w:val="hybridMultilevel"/>
    <w:tmpl w:val="D95EA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02356"/>
    <w:multiLevelType w:val="hybridMultilevel"/>
    <w:tmpl w:val="C8F045EE"/>
    <w:lvl w:ilvl="0" w:tplc="F4621C8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E3FE9"/>
    <w:multiLevelType w:val="multilevel"/>
    <w:tmpl w:val="8B2A5828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B95458D"/>
    <w:multiLevelType w:val="multilevel"/>
    <w:tmpl w:val="91947F66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BEA25EF"/>
    <w:multiLevelType w:val="multilevel"/>
    <w:tmpl w:val="8B2A5828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–"/>
      <w:lvlJc w:val="right"/>
      <w:pPr>
        <w:tabs>
          <w:tab w:val="num" w:pos="1701"/>
        </w:tabs>
        <w:ind w:left="1701" w:hanging="14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F791B03"/>
    <w:multiLevelType w:val="hybridMultilevel"/>
    <w:tmpl w:val="2E3E551E"/>
    <w:lvl w:ilvl="0" w:tplc="C11288C2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0"/>
    <w:lvlOverride w:ilvl="0"/>
  </w:num>
  <w:num w:numId="3">
    <w:abstractNumId w:val="0"/>
    <w:lvlOverride w:ilvl="1">
      <w:lvl w:ilvl="1" w:tplc="C7B051F0">
        <w:numFmt w:val="lowerLetter"/>
        <w:lvlText w:val="%2."/>
        <w:lvlJc w:val="left"/>
      </w:lvl>
    </w:lvlOverride>
    <w:lvlOverride w:ilvl="0"/>
  </w:num>
  <w:num w:numId="4">
    <w:abstractNumId w:val="0"/>
    <w:lvlOverride w:ilvl="1">
      <w:lvl w:ilvl="1" w:tplc="C7B051F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0"/>
  </w:num>
  <w:num w:numId="5">
    <w:abstractNumId w:val="4"/>
  </w:num>
  <w:num w:numId="6">
    <w:abstractNumId w:val="7"/>
  </w:num>
  <w:num w:numId="7">
    <w:abstractNumId w:val="35"/>
  </w:num>
  <w:num w:numId="8">
    <w:abstractNumId w:val="30"/>
  </w:num>
  <w:num w:numId="9">
    <w:abstractNumId w:val="5"/>
  </w:num>
  <w:num w:numId="10">
    <w:abstractNumId w:val="11"/>
  </w:num>
  <w:num w:numId="11">
    <w:abstractNumId w:val="10"/>
  </w:num>
  <w:num w:numId="12">
    <w:abstractNumId w:val="36"/>
  </w:num>
  <w:num w:numId="13">
    <w:abstractNumId w:val="9"/>
  </w:num>
  <w:num w:numId="14">
    <w:abstractNumId w:val="34"/>
  </w:num>
  <w:num w:numId="15">
    <w:abstractNumId w:val="1"/>
  </w:num>
  <w:num w:numId="16">
    <w:abstractNumId w:val="19"/>
  </w:num>
  <w:num w:numId="17">
    <w:abstractNumId w:val="13"/>
  </w:num>
  <w:num w:numId="18">
    <w:abstractNumId w:val="12"/>
  </w:num>
  <w:num w:numId="19">
    <w:abstractNumId w:val="32"/>
  </w:num>
  <w:num w:numId="20">
    <w:abstractNumId w:val="16"/>
  </w:num>
  <w:num w:numId="21">
    <w:abstractNumId w:val="23"/>
  </w:num>
  <w:num w:numId="22">
    <w:abstractNumId w:val="25"/>
  </w:num>
  <w:num w:numId="23">
    <w:abstractNumId w:val="15"/>
  </w:num>
  <w:num w:numId="24">
    <w:abstractNumId w:val="26"/>
  </w:num>
  <w:num w:numId="25">
    <w:abstractNumId w:val="37"/>
  </w:num>
  <w:num w:numId="26">
    <w:abstractNumId w:val="6"/>
  </w:num>
  <w:num w:numId="27">
    <w:abstractNumId w:val="8"/>
  </w:num>
  <w:num w:numId="28">
    <w:abstractNumId w:val="14"/>
  </w:num>
  <w:num w:numId="29">
    <w:abstractNumId w:val="24"/>
  </w:num>
  <w:num w:numId="30">
    <w:abstractNumId w:val="33"/>
  </w:num>
  <w:num w:numId="31">
    <w:abstractNumId w:val="17"/>
  </w:num>
  <w:num w:numId="32">
    <w:abstractNumId w:val="3"/>
  </w:num>
  <w:num w:numId="33">
    <w:abstractNumId w:val="31"/>
  </w:num>
  <w:num w:numId="34">
    <w:abstractNumId w:val="22"/>
  </w:num>
  <w:num w:numId="35">
    <w:abstractNumId w:val="18"/>
  </w:num>
  <w:num w:numId="36">
    <w:abstractNumId w:val="28"/>
  </w:num>
  <w:num w:numId="37">
    <w:abstractNumId w:val="21"/>
  </w:num>
  <w:num w:numId="38">
    <w:abstractNumId w:val="20"/>
  </w:num>
  <w:num w:numId="39">
    <w:abstractNumId w:val="2"/>
  </w:num>
  <w:num w:numId="40">
    <w:abstractNumId w:val="2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20"/>
    <w:rsid w:val="0000266F"/>
    <w:rsid w:val="0001663B"/>
    <w:rsid w:val="00017BC8"/>
    <w:rsid w:val="000214EE"/>
    <w:rsid w:val="0002618B"/>
    <w:rsid w:val="00033F17"/>
    <w:rsid w:val="00035B8C"/>
    <w:rsid w:val="00036554"/>
    <w:rsid w:val="000745B0"/>
    <w:rsid w:val="00077E28"/>
    <w:rsid w:val="00081C85"/>
    <w:rsid w:val="000A022E"/>
    <w:rsid w:val="000A663C"/>
    <w:rsid w:val="000A7045"/>
    <w:rsid w:val="000B40BF"/>
    <w:rsid w:val="000B671B"/>
    <w:rsid w:val="000C2825"/>
    <w:rsid w:val="000D4946"/>
    <w:rsid w:val="000F0845"/>
    <w:rsid w:val="000F2EEB"/>
    <w:rsid w:val="000F3B6A"/>
    <w:rsid w:val="000F710B"/>
    <w:rsid w:val="00100591"/>
    <w:rsid w:val="001074F9"/>
    <w:rsid w:val="001227BE"/>
    <w:rsid w:val="0014174C"/>
    <w:rsid w:val="0014500C"/>
    <w:rsid w:val="00151BA7"/>
    <w:rsid w:val="0015596C"/>
    <w:rsid w:val="00164137"/>
    <w:rsid w:val="00164572"/>
    <w:rsid w:val="00177788"/>
    <w:rsid w:val="00177CC3"/>
    <w:rsid w:val="00181884"/>
    <w:rsid w:val="00183E33"/>
    <w:rsid w:val="001B2905"/>
    <w:rsid w:val="001D3CFF"/>
    <w:rsid w:val="001D608F"/>
    <w:rsid w:val="001F2D6E"/>
    <w:rsid w:val="001F39B6"/>
    <w:rsid w:val="002005F7"/>
    <w:rsid w:val="0020337E"/>
    <w:rsid w:val="0021356E"/>
    <w:rsid w:val="00213941"/>
    <w:rsid w:val="00213DB6"/>
    <w:rsid w:val="002158B5"/>
    <w:rsid w:val="00220195"/>
    <w:rsid w:val="00222113"/>
    <w:rsid w:val="00226726"/>
    <w:rsid w:val="00226E19"/>
    <w:rsid w:val="0023094D"/>
    <w:rsid w:val="00243B42"/>
    <w:rsid w:val="00243B63"/>
    <w:rsid w:val="00244174"/>
    <w:rsid w:val="002457E1"/>
    <w:rsid w:val="00246A35"/>
    <w:rsid w:val="0025358E"/>
    <w:rsid w:val="00257919"/>
    <w:rsid w:val="00264906"/>
    <w:rsid w:val="00266201"/>
    <w:rsid w:val="0026720E"/>
    <w:rsid w:val="00267FBA"/>
    <w:rsid w:val="002807F4"/>
    <w:rsid w:val="00283AE2"/>
    <w:rsid w:val="002858DC"/>
    <w:rsid w:val="002928FC"/>
    <w:rsid w:val="00294721"/>
    <w:rsid w:val="002B30F3"/>
    <w:rsid w:val="002C6F4D"/>
    <w:rsid w:val="002D079A"/>
    <w:rsid w:val="002D3CD4"/>
    <w:rsid w:val="002E2897"/>
    <w:rsid w:val="002F08C2"/>
    <w:rsid w:val="002F3573"/>
    <w:rsid w:val="0030015D"/>
    <w:rsid w:val="00306F47"/>
    <w:rsid w:val="00307A3A"/>
    <w:rsid w:val="00311DDD"/>
    <w:rsid w:val="003228A5"/>
    <w:rsid w:val="003262E1"/>
    <w:rsid w:val="00355F58"/>
    <w:rsid w:val="003806AF"/>
    <w:rsid w:val="00386F76"/>
    <w:rsid w:val="003A0B71"/>
    <w:rsid w:val="003B5E96"/>
    <w:rsid w:val="003C3B2B"/>
    <w:rsid w:val="003D16DA"/>
    <w:rsid w:val="003D2853"/>
    <w:rsid w:val="003D64D0"/>
    <w:rsid w:val="003D66FD"/>
    <w:rsid w:val="003E1EA0"/>
    <w:rsid w:val="003E2AF0"/>
    <w:rsid w:val="003E476B"/>
    <w:rsid w:val="003F12EA"/>
    <w:rsid w:val="003F5D30"/>
    <w:rsid w:val="004022BE"/>
    <w:rsid w:val="00402D18"/>
    <w:rsid w:val="00423F5E"/>
    <w:rsid w:val="0044122A"/>
    <w:rsid w:val="00445E24"/>
    <w:rsid w:val="0044639F"/>
    <w:rsid w:val="00455BF7"/>
    <w:rsid w:val="00461214"/>
    <w:rsid w:val="00465AC5"/>
    <w:rsid w:val="00472D7B"/>
    <w:rsid w:val="00481659"/>
    <w:rsid w:val="004816BF"/>
    <w:rsid w:val="00484BF0"/>
    <w:rsid w:val="004876D7"/>
    <w:rsid w:val="004A4C20"/>
    <w:rsid w:val="004A7ABA"/>
    <w:rsid w:val="004C18B2"/>
    <w:rsid w:val="004D5C1C"/>
    <w:rsid w:val="004E3AB2"/>
    <w:rsid w:val="004E5164"/>
    <w:rsid w:val="004F117C"/>
    <w:rsid w:val="00501A65"/>
    <w:rsid w:val="00502193"/>
    <w:rsid w:val="00502365"/>
    <w:rsid w:val="0050647C"/>
    <w:rsid w:val="00510AE1"/>
    <w:rsid w:val="00520A7F"/>
    <w:rsid w:val="005260E8"/>
    <w:rsid w:val="00537790"/>
    <w:rsid w:val="00540805"/>
    <w:rsid w:val="00540F66"/>
    <w:rsid w:val="00541455"/>
    <w:rsid w:val="00544B8D"/>
    <w:rsid w:val="00563319"/>
    <w:rsid w:val="005801A3"/>
    <w:rsid w:val="00581669"/>
    <w:rsid w:val="005962CC"/>
    <w:rsid w:val="0059693B"/>
    <w:rsid w:val="005A5F29"/>
    <w:rsid w:val="005B1788"/>
    <w:rsid w:val="005C0CF9"/>
    <w:rsid w:val="005C47D6"/>
    <w:rsid w:val="005C774C"/>
    <w:rsid w:val="005D3F6C"/>
    <w:rsid w:val="005F0E2C"/>
    <w:rsid w:val="005F6DC8"/>
    <w:rsid w:val="0060613A"/>
    <w:rsid w:val="006074CF"/>
    <w:rsid w:val="00610943"/>
    <w:rsid w:val="0061135E"/>
    <w:rsid w:val="006166CC"/>
    <w:rsid w:val="00623EA4"/>
    <w:rsid w:val="00627195"/>
    <w:rsid w:val="006304C8"/>
    <w:rsid w:val="0065386C"/>
    <w:rsid w:val="00656334"/>
    <w:rsid w:val="006673F1"/>
    <w:rsid w:val="00697912"/>
    <w:rsid w:val="006A7AE2"/>
    <w:rsid w:val="006F0D1E"/>
    <w:rsid w:val="007308CE"/>
    <w:rsid w:val="0073422F"/>
    <w:rsid w:val="00737B17"/>
    <w:rsid w:val="00740D96"/>
    <w:rsid w:val="0074378C"/>
    <w:rsid w:val="00752687"/>
    <w:rsid w:val="00756501"/>
    <w:rsid w:val="007578D8"/>
    <w:rsid w:val="007627AE"/>
    <w:rsid w:val="00773070"/>
    <w:rsid w:val="00776192"/>
    <w:rsid w:val="00782CE0"/>
    <w:rsid w:val="007D0FF1"/>
    <w:rsid w:val="007D101F"/>
    <w:rsid w:val="007D42F5"/>
    <w:rsid w:val="007E22C2"/>
    <w:rsid w:val="007E5311"/>
    <w:rsid w:val="007F0191"/>
    <w:rsid w:val="00801638"/>
    <w:rsid w:val="00802E30"/>
    <w:rsid w:val="00805720"/>
    <w:rsid w:val="008107E7"/>
    <w:rsid w:val="00824339"/>
    <w:rsid w:val="00826C87"/>
    <w:rsid w:val="0083350F"/>
    <w:rsid w:val="00835335"/>
    <w:rsid w:val="00852314"/>
    <w:rsid w:val="00853EFA"/>
    <w:rsid w:val="00873202"/>
    <w:rsid w:val="00880BE4"/>
    <w:rsid w:val="008962B8"/>
    <w:rsid w:val="008A7EFD"/>
    <w:rsid w:val="008B172F"/>
    <w:rsid w:val="008B2420"/>
    <w:rsid w:val="008B6DCE"/>
    <w:rsid w:val="008C3090"/>
    <w:rsid w:val="008F3117"/>
    <w:rsid w:val="008F60C9"/>
    <w:rsid w:val="008F61B3"/>
    <w:rsid w:val="00906765"/>
    <w:rsid w:val="00911501"/>
    <w:rsid w:val="00913280"/>
    <w:rsid w:val="009318DE"/>
    <w:rsid w:val="00950801"/>
    <w:rsid w:val="00952395"/>
    <w:rsid w:val="00975979"/>
    <w:rsid w:val="00984519"/>
    <w:rsid w:val="009A167D"/>
    <w:rsid w:val="009B08AA"/>
    <w:rsid w:val="009C58ED"/>
    <w:rsid w:val="009E1DC1"/>
    <w:rsid w:val="009E78B5"/>
    <w:rsid w:val="009F61FA"/>
    <w:rsid w:val="00A00022"/>
    <w:rsid w:val="00A01363"/>
    <w:rsid w:val="00A323B3"/>
    <w:rsid w:val="00A37782"/>
    <w:rsid w:val="00A427CA"/>
    <w:rsid w:val="00A44058"/>
    <w:rsid w:val="00A440A0"/>
    <w:rsid w:val="00A529A9"/>
    <w:rsid w:val="00A67832"/>
    <w:rsid w:val="00A70097"/>
    <w:rsid w:val="00A8134B"/>
    <w:rsid w:val="00A846A1"/>
    <w:rsid w:val="00A85BB6"/>
    <w:rsid w:val="00AA426F"/>
    <w:rsid w:val="00AB7ECE"/>
    <w:rsid w:val="00AC18AC"/>
    <w:rsid w:val="00AC6074"/>
    <w:rsid w:val="00AD2D2A"/>
    <w:rsid w:val="00AD3338"/>
    <w:rsid w:val="00AE59AB"/>
    <w:rsid w:val="00AE6435"/>
    <w:rsid w:val="00AE69EF"/>
    <w:rsid w:val="00AF21B2"/>
    <w:rsid w:val="00B00BE2"/>
    <w:rsid w:val="00B04406"/>
    <w:rsid w:val="00B10354"/>
    <w:rsid w:val="00B160FC"/>
    <w:rsid w:val="00B16735"/>
    <w:rsid w:val="00B21A20"/>
    <w:rsid w:val="00B2734D"/>
    <w:rsid w:val="00B3762B"/>
    <w:rsid w:val="00B37E51"/>
    <w:rsid w:val="00B438EB"/>
    <w:rsid w:val="00B469DD"/>
    <w:rsid w:val="00B5688E"/>
    <w:rsid w:val="00B65BE4"/>
    <w:rsid w:val="00B66349"/>
    <w:rsid w:val="00B67BD1"/>
    <w:rsid w:val="00B81BA0"/>
    <w:rsid w:val="00B923B1"/>
    <w:rsid w:val="00BA4C74"/>
    <w:rsid w:val="00BB648A"/>
    <w:rsid w:val="00BC2863"/>
    <w:rsid w:val="00BC2DB2"/>
    <w:rsid w:val="00BC418A"/>
    <w:rsid w:val="00BC59F0"/>
    <w:rsid w:val="00BD274C"/>
    <w:rsid w:val="00BD5E63"/>
    <w:rsid w:val="00BE183E"/>
    <w:rsid w:val="00BE1EF2"/>
    <w:rsid w:val="00BF157D"/>
    <w:rsid w:val="00C00241"/>
    <w:rsid w:val="00C003A0"/>
    <w:rsid w:val="00C0361D"/>
    <w:rsid w:val="00C211E7"/>
    <w:rsid w:val="00C238C7"/>
    <w:rsid w:val="00C355FC"/>
    <w:rsid w:val="00C4135F"/>
    <w:rsid w:val="00C463CB"/>
    <w:rsid w:val="00C47B83"/>
    <w:rsid w:val="00C5288E"/>
    <w:rsid w:val="00C573CB"/>
    <w:rsid w:val="00C65739"/>
    <w:rsid w:val="00C73620"/>
    <w:rsid w:val="00C82874"/>
    <w:rsid w:val="00C84EDF"/>
    <w:rsid w:val="00C86002"/>
    <w:rsid w:val="00C86281"/>
    <w:rsid w:val="00C9540F"/>
    <w:rsid w:val="00C973F8"/>
    <w:rsid w:val="00CA0D11"/>
    <w:rsid w:val="00CA5F9F"/>
    <w:rsid w:val="00CA7B19"/>
    <w:rsid w:val="00CB44A5"/>
    <w:rsid w:val="00CC3A67"/>
    <w:rsid w:val="00CE7EF2"/>
    <w:rsid w:val="00CF17F0"/>
    <w:rsid w:val="00CF2F86"/>
    <w:rsid w:val="00CF3558"/>
    <w:rsid w:val="00CF3C77"/>
    <w:rsid w:val="00CF76AC"/>
    <w:rsid w:val="00D06A40"/>
    <w:rsid w:val="00D17591"/>
    <w:rsid w:val="00D20587"/>
    <w:rsid w:val="00D21338"/>
    <w:rsid w:val="00D250FF"/>
    <w:rsid w:val="00D25E47"/>
    <w:rsid w:val="00D63187"/>
    <w:rsid w:val="00D65223"/>
    <w:rsid w:val="00D6796B"/>
    <w:rsid w:val="00D708B6"/>
    <w:rsid w:val="00D869CA"/>
    <w:rsid w:val="00D87D15"/>
    <w:rsid w:val="00D97027"/>
    <w:rsid w:val="00DA0BAF"/>
    <w:rsid w:val="00DA2EF8"/>
    <w:rsid w:val="00DB6508"/>
    <w:rsid w:val="00DC6203"/>
    <w:rsid w:val="00DD00CD"/>
    <w:rsid w:val="00DD1B77"/>
    <w:rsid w:val="00DD566B"/>
    <w:rsid w:val="00DD59BB"/>
    <w:rsid w:val="00DD6995"/>
    <w:rsid w:val="00DE77D9"/>
    <w:rsid w:val="00DF76F8"/>
    <w:rsid w:val="00E140BC"/>
    <w:rsid w:val="00E14CA4"/>
    <w:rsid w:val="00E270B3"/>
    <w:rsid w:val="00E334A0"/>
    <w:rsid w:val="00E34070"/>
    <w:rsid w:val="00E52AAA"/>
    <w:rsid w:val="00E57772"/>
    <w:rsid w:val="00E6515A"/>
    <w:rsid w:val="00E73993"/>
    <w:rsid w:val="00E73B97"/>
    <w:rsid w:val="00EA017C"/>
    <w:rsid w:val="00EA7664"/>
    <w:rsid w:val="00EC6E83"/>
    <w:rsid w:val="00ED3DD6"/>
    <w:rsid w:val="00ED7376"/>
    <w:rsid w:val="00EE06D7"/>
    <w:rsid w:val="00EE29D4"/>
    <w:rsid w:val="00EE3539"/>
    <w:rsid w:val="00EF5F6B"/>
    <w:rsid w:val="00F0250B"/>
    <w:rsid w:val="00F10D35"/>
    <w:rsid w:val="00F11165"/>
    <w:rsid w:val="00F12CE1"/>
    <w:rsid w:val="00F21E16"/>
    <w:rsid w:val="00F34468"/>
    <w:rsid w:val="00F34F29"/>
    <w:rsid w:val="00F6740B"/>
    <w:rsid w:val="00F67A5D"/>
    <w:rsid w:val="00F8330A"/>
    <w:rsid w:val="00F84B44"/>
    <w:rsid w:val="00FA1F48"/>
    <w:rsid w:val="00FB269D"/>
    <w:rsid w:val="00FB4D4C"/>
    <w:rsid w:val="00FB5B5A"/>
    <w:rsid w:val="00FB6EDF"/>
    <w:rsid w:val="00FC7220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F062F"/>
  <w15:chartTrackingRefBased/>
  <w15:docId w15:val="{67F888DE-FD4F-40DC-9638-12653143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spacing w:before="2400" w:line="360" w:lineRule="auto"/>
      <w:ind w:left="482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ind w:right="6520"/>
      <w:jc w:val="center"/>
    </w:pPr>
    <w:rPr>
      <w:b/>
      <w:kern w:val="26"/>
      <w:sz w:val="28"/>
    </w:rPr>
  </w:style>
  <w:style w:type="paragraph" w:styleId="Tekstpodstawowywcity">
    <w:name w:val="Body Text Indent"/>
    <w:basedOn w:val="Normalny"/>
    <w:pPr>
      <w:spacing w:after="120"/>
      <w:ind w:left="567"/>
    </w:pPr>
    <w:rPr>
      <w:szCs w:val="14"/>
    </w:rPr>
  </w:style>
  <w:style w:type="paragraph" w:styleId="Tekstpodstawowywcity2">
    <w:name w:val="Body Text Indent 2"/>
    <w:basedOn w:val="Normalny"/>
    <w:pPr>
      <w:spacing w:after="120"/>
      <w:ind w:left="1134"/>
    </w:pPr>
    <w:rPr>
      <w:szCs w:val="14"/>
    </w:rPr>
  </w:style>
  <w:style w:type="paragraph" w:styleId="Tekstpodstawowywcity3">
    <w:name w:val="Body Text Indent 3"/>
    <w:basedOn w:val="Normalny"/>
    <w:pPr>
      <w:spacing w:after="120"/>
      <w:ind w:left="709"/>
    </w:pPr>
    <w:rPr>
      <w:szCs w:val="14"/>
    </w:rPr>
  </w:style>
  <w:style w:type="paragraph" w:styleId="Tekstpodstawowy2">
    <w:name w:val="Body Text 2"/>
    <w:basedOn w:val="Normalny"/>
    <w:pPr>
      <w:jc w:val="both"/>
    </w:pPr>
    <w:rPr>
      <w:szCs w:val="26"/>
    </w:rPr>
  </w:style>
  <w:style w:type="paragraph" w:customStyle="1" w:styleId="Default">
    <w:name w:val="Default"/>
    <w:rsid w:val="00CA7B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D1B77"/>
    <w:pPr>
      <w:spacing w:after="120"/>
    </w:pPr>
    <w:rPr>
      <w:sz w:val="24"/>
      <w:szCs w:val="24"/>
    </w:rPr>
  </w:style>
  <w:style w:type="character" w:styleId="Odwoaniedokomentarza">
    <w:name w:val="annotation reference"/>
    <w:rsid w:val="00B167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673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6735"/>
  </w:style>
  <w:style w:type="paragraph" w:styleId="Tematkomentarza">
    <w:name w:val="annotation subject"/>
    <w:basedOn w:val="Tekstkomentarza"/>
    <w:next w:val="Tekstkomentarza"/>
    <w:link w:val="TematkomentarzaZnak"/>
    <w:rsid w:val="00B16735"/>
    <w:rPr>
      <w:b/>
      <w:bCs/>
    </w:rPr>
  </w:style>
  <w:style w:type="character" w:customStyle="1" w:styleId="TematkomentarzaZnak">
    <w:name w:val="Temat komentarza Znak"/>
    <w:link w:val="Tematkomentarza"/>
    <w:rsid w:val="00B16735"/>
    <w:rPr>
      <w:b/>
      <w:bCs/>
    </w:rPr>
  </w:style>
  <w:style w:type="paragraph" w:styleId="Tekstdymka">
    <w:name w:val="Balloon Text"/>
    <w:basedOn w:val="Normalny"/>
    <w:link w:val="TekstdymkaZnak"/>
    <w:rsid w:val="00B167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16735"/>
    <w:rPr>
      <w:rFonts w:ascii="Tahoma" w:hAnsi="Tahoma" w:cs="Tahoma"/>
      <w:sz w:val="16"/>
      <w:szCs w:val="16"/>
    </w:rPr>
  </w:style>
  <w:style w:type="character" w:styleId="Hipercze">
    <w:name w:val="Hyperlink"/>
    <w:rsid w:val="00737B1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46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9487">
              <w:marLeft w:val="19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3260">
                              <w:marLeft w:val="95"/>
                              <w:marRight w:val="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rentz\Szablony\Szablon%20PK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75DF-D751-49AA-9CEE-9F8CCCDB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PKW.dot</Template>
  <TotalTime>4</TotalTime>
  <Pages>1</Pages>
  <Words>3140</Words>
  <Characters>18840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Państwowa Komisja Wyborcza</vt:lpstr>
    </vt:vector>
  </TitlesOfParts>
  <Company>Krajowe Biuro Wyborcze</Company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Państwowa Komisja Wyborcza</dc:title>
  <dc:subject/>
  <dc:creator>Krzysztof Lorentz</dc:creator>
  <cp:keywords/>
  <dc:description/>
  <cp:lastModifiedBy>Bartosz Malangiewicz</cp:lastModifiedBy>
  <cp:revision>4</cp:revision>
  <cp:lastPrinted>2024-11-27T11:17:00Z</cp:lastPrinted>
  <dcterms:created xsi:type="dcterms:W3CDTF">2025-01-15T14:05:00Z</dcterms:created>
  <dcterms:modified xsi:type="dcterms:W3CDTF">2025-01-15T14:18:00Z</dcterms:modified>
</cp:coreProperties>
</file>