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9D77" w14:textId="4DC402A2" w:rsidR="007B155E" w:rsidRPr="00A04248" w:rsidRDefault="00162894">
      <w:pPr>
        <w:spacing w:before="480" w:line="360" w:lineRule="auto"/>
        <w:ind w:right="1340"/>
        <w:jc w:val="center"/>
      </w:pPr>
      <w:r w:rsidRPr="00A04248">
        <w:rPr>
          <w:noProof/>
        </w:rPr>
        <w:drawing>
          <wp:inline distT="0" distB="0" distL="0" distR="0" wp14:anchorId="1B2DD6DB" wp14:editId="0DC4B0EC">
            <wp:extent cx="409575" cy="45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inline>
        </w:drawing>
      </w:r>
    </w:p>
    <w:p w14:paraId="5BEBE254" w14:textId="77777777" w:rsidR="007B155E" w:rsidRPr="00A04248" w:rsidRDefault="007B155E">
      <w:pPr>
        <w:spacing w:before="480" w:line="360" w:lineRule="auto"/>
        <w:jc w:val="right"/>
      </w:pPr>
    </w:p>
    <w:p w14:paraId="0356935A" w14:textId="26D5F362" w:rsidR="007B155E" w:rsidRPr="00A04248" w:rsidRDefault="007B155E">
      <w:pPr>
        <w:spacing w:before="480" w:line="360" w:lineRule="auto"/>
        <w:jc w:val="right"/>
      </w:pPr>
      <w:r w:rsidRPr="00A04248">
        <w:t xml:space="preserve">Warszawa, dnia </w:t>
      </w:r>
      <w:r w:rsidR="00121E77">
        <w:t>15</w:t>
      </w:r>
      <w:r w:rsidR="00B2513C" w:rsidRPr="00A04248">
        <w:t xml:space="preserve"> </w:t>
      </w:r>
      <w:r w:rsidR="004A34DF" w:rsidRPr="00A04248">
        <w:t xml:space="preserve">stycznia </w:t>
      </w:r>
      <w:r w:rsidR="00B2513C" w:rsidRPr="00A04248">
        <w:t>202</w:t>
      </w:r>
      <w:r w:rsidR="004A34DF" w:rsidRPr="00A04248">
        <w:t>5</w:t>
      </w:r>
      <w:r w:rsidR="00B2513C" w:rsidRPr="00A04248">
        <w:t xml:space="preserve"> </w:t>
      </w:r>
      <w:r w:rsidRPr="00A04248">
        <w:t>r.</w:t>
      </w:r>
    </w:p>
    <w:p w14:paraId="2B5F8737" w14:textId="77777777" w:rsidR="007B155E" w:rsidRPr="00A04248" w:rsidRDefault="007B155E">
      <w:pPr>
        <w:spacing w:line="360" w:lineRule="auto"/>
        <w:sectPr w:rsidR="007B155E" w:rsidRPr="00A04248">
          <w:headerReference w:type="even" r:id="rId9"/>
          <w:headerReference w:type="default" r:id="rId10"/>
          <w:pgSz w:w="11907" w:h="16840" w:code="9"/>
          <w:pgMar w:top="357" w:right="1134" w:bottom="1134" w:left="1134" w:header="708" w:footer="708" w:gutter="0"/>
          <w:cols w:num="2" w:space="720"/>
          <w:titlePg/>
        </w:sectPr>
      </w:pPr>
    </w:p>
    <w:p w14:paraId="0AD30035" w14:textId="77777777" w:rsidR="007B155E" w:rsidRPr="00A04248" w:rsidRDefault="007B155E">
      <w:pPr>
        <w:pStyle w:val="Tekstpodstawowy"/>
      </w:pPr>
      <w:r w:rsidRPr="00A04248">
        <w:t>PAŃSTWOWA</w:t>
      </w:r>
      <w:r w:rsidRPr="00A04248">
        <w:br/>
        <w:t>KOMISJA WYBORCZA</w:t>
      </w:r>
    </w:p>
    <w:p w14:paraId="5BBB9FB5" w14:textId="1AE6D7C4" w:rsidR="007B155E" w:rsidRPr="00A04248" w:rsidRDefault="00A04248" w:rsidP="000A269A">
      <w:pPr>
        <w:suppressAutoHyphens/>
        <w:spacing w:before="240" w:line="360" w:lineRule="auto"/>
        <w:ind w:right="6520"/>
        <w:jc w:val="center"/>
      </w:pPr>
      <w:r w:rsidRPr="00A04248">
        <w:t>ZPOW.600.3.2025</w:t>
      </w:r>
    </w:p>
    <w:p w14:paraId="47EAD445" w14:textId="6C7FE2AC" w:rsidR="00FD7558" w:rsidRPr="00A04248" w:rsidRDefault="003452A1" w:rsidP="000A269A">
      <w:pPr>
        <w:pStyle w:val="Tekstpodstawowy"/>
        <w:spacing w:before="360" w:after="360" w:line="360" w:lineRule="auto"/>
        <w:ind w:right="0"/>
      </w:pPr>
      <w:r w:rsidRPr="00A04248">
        <w:t>Informacja</w:t>
      </w:r>
      <w:r w:rsidR="00FD7558" w:rsidRPr="00A04248">
        <w:br/>
      </w:r>
      <w:r w:rsidRPr="00A04248">
        <w:t xml:space="preserve">o </w:t>
      </w:r>
      <w:r w:rsidR="000A269A" w:rsidRPr="00A04248">
        <w:t xml:space="preserve">zasadach </w:t>
      </w:r>
      <w:r w:rsidR="00FD7558" w:rsidRPr="00A04248">
        <w:t>przyjmowania zgłoszeń i rejestracji kandydatów</w:t>
      </w:r>
      <w:r w:rsidR="00FD7558" w:rsidRPr="00A04248">
        <w:br/>
        <w:t xml:space="preserve">na Prezydenta Rzeczypospolitej Polskiej przez Państwową Komisję Wyborczą </w:t>
      </w:r>
      <w:r w:rsidR="00FD7558" w:rsidRPr="00A04248">
        <w:br/>
        <w:t xml:space="preserve">w wyborach zarządzonych na dzień </w:t>
      </w:r>
      <w:r w:rsidR="00722F62" w:rsidRPr="00A04248">
        <w:t>1</w:t>
      </w:r>
      <w:r w:rsidR="00D85937" w:rsidRPr="00A04248">
        <w:t>8</w:t>
      </w:r>
      <w:r w:rsidR="00722F62" w:rsidRPr="00A04248">
        <w:t xml:space="preserve"> maja 2025 r.</w:t>
      </w:r>
    </w:p>
    <w:p w14:paraId="16DE3C07" w14:textId="4578EFA9" w:rsidR="003D5438" w:rsidRPr="00A04248" w:rsidRDefault="003D5438" w:rsidP="000A269A">
      <w:pPr>
        <w:pStyle w:val="Tekstpodstawowywcity"/>
        <w:numPr>
          <w:ilvl w:val="0"/>
          <w:numId w:val="9"/>
        </w:numPr>
        <w:suppressAutoHyphens/>
        <w:ind w:left="567" w:hanging="567"/>
        <w:rPr>
          <w:b/>
        </w:rPr>
      </w:pPr>
      <w:r w:rsidRPr="00A04248">
        <w:rPr>
          <w:b/>
        </w:rPr>
        <w:t>Zgł</w:t>
      </w:r>
      <w:r w:rsidR="00DF49D2" w:rsidRPr="00A04248">
        <w:rPr>
          <w:b/>
        </w:rPr>
        <w:t>o</w:t>
      </w:r>
      <w:r w:rsidRPr="00A04248">
        <w:rPr>
          <w:b/>
        </w:rPr>
        <w:t>sz</w:t>
      </w:r>
      <w:r w:rsidR="00DF49D2" w:rsidRPr="00A04248">
        <w:rPr>
          <w:b/>
        </w:rPr>
        <w:t>e</w:t>
      </w:r>
      <w:r w:rsidRPr="00A04248">
        <w:rPr>
          <w:b/>
        </w:rPr>
        <w:t>nie kandydat</w:t>
      </w:r>
      <w:r w:rsidR="000E31EB" w:rsidRPr="00A04248">
        <w:rPr>
          <w:b/>
        </w:rPr>
        <w:t>a</w:t>
      </w:r>
      <w:r w:rsidRPr="00A04248">
        <w:rPr>
          <w:b/>
        </w:rPr>
        <w:t xml:space="preserve"> na Prezydenta Rzeczypospolitej Polskiej.</w:t>
      </w:r>
    </w:p>
    <w:p w14:paraId="66B18DAA" w14:textId="62AC38CF" w:rsidR="00FD7558" w:rsidRPr="00A04248" w:rsidRDefault="00FD7558" w:rsidP="000A269A">
      <w:pPr>
        <w:pStyle w:val="Tekstpodstawowywcity"/>
        <w:suppressAutoHyphens/>
        <w:spacing w:before="0"/>
        <w:ind w:left="567" w:firstLine="0"/>
        <w:rPr>
          <w:bCs/>
        </w:rPr>
      </w:pPr>
      <w:r w:rsidRPr="00A04248">
        <w:rPr>
          <w:b/>
        </w:rPr>
        <w:t>Zgłoszenia kandydat</w:t>
      </w:r>
      <w:r w:rsidR="003D5438" w:rsidRPr="00A04248">
        <w:rPr>
          <w:b/>
        </w:rPr>
        <w:t>a</w:t>
      </w:r>
      <w:r w:rsidRPr="00A04248">
        <w:rPr>
          <w:b/>
        </w:rPr>
        <w:t xml:space="preserve"> na Prezydenta </w:t>
      </w:r>
      <w:r w:rsidR="00A27FC0" w:rsidRPr="00A04248">
        <w:rPr>
          <w:b/>
        </w:rPr>
        <w:t>Rzeczypospolitej Polskiej</w:t>
      </w:r>
      <w:r w:rsidRPr="00A04248">
        <w:t xml:space="preserve"> </w:t>
      </w:r>
      <w:r w:rsidR="003D5438" w:rsidRPr="00A04248">
        <w:rPr>
          <w:b/>
        </w:rPr>
        <w:t>dokonuje osobiście</w:t>
      </w:r>
      <w:r w:rsidRPr="00A04248">
        <w:rPr>
          <w:b/>
        </w:rPr>
        <w:t xml:space="preserve"> pełnomocnik </w:t>
      </w:r>
      <w:r w:rsidR="000E31EB" w:rsidRPr="00A04248">
        <w:rPr>
          <w:b/>
        </w:rPr>
        <w:t xml:space="preserve">wyborczy </w:t>
      </w:r>
      <w:r w:rsidRPr="00A04248">
        <w:rPr>
          <w:b/>
        </w:rPr>
        <w:t>komitet</w:t>
      </w:r>
      <w:r w:rsidR="003D5438" w:rsidRPr="00A04248">
        <w:rPr>
          <w:b/>
        </w:rPr>
        <w:t>u</w:t>
      </w:r>
      <w:r w:rsidRPr="00A04248">
        <w:rPr>
          <w:b/>
        </w:rPr>
        <w:t xml:space="preserve"> wyborcz</w:t>
      </w:r>
      <w:r w:rsidR="003D5438" w:rsidRPr="00A04248">
        <w:rPr>
          <w:b/>
        </w:rPr>
        <w:t>ego</w:t>
      </w:r>
      <w:r w:rsidR="000E31EB" w:rsidRPr="00A04248">
        <w:rPr>
          <w:b/>
        </w:rPr>
        <w:t xml:space="preserve"> najpóźniej w </w:t>
      </w:r>
      <w:r w:rsidR="00415EA4" w:rsidRPr="00A04248">
        <w:rPr>
          <w:b/>
        </w:rPr>
        <w:t>44</w:t>
      </w:r>
      <w:r w:rsidR="000E31EB" w:rsidRPr="00A04248">
        <w:rPr>
          <w:b/>
        </w:rPr>
        <w:t xml:space="preserve">. dniu przed dniem wyborów, tj. do dnia </w:t>
      </w:r>
      <w:r w:rsidR="00637579" w:rsidRPr="00A04248">
        <w:rPr>
          <w:b/>
        </w:rPr>
        <w:t>4 kwietnia</w:t>
      </w:r>
      <w:r w:rsidR="00722F62" w:rsidRPr="00A04248">
        <w:rPr>
          <w:b/>
        </w:rPr>
        <w:t xml:space="preserve"> 2025 r.</w:t>
      </w:r>
      <w:r w:rsidRPr="00A04248">
        <w:t xml:space="preserve"> </w:t>
      </w:r>
      <w:r w:rsidR="003D5438" w:rsidRPr="00A04248">
        <w:t>Zgłoszeni</w:t>
      </w:r>
      <w:r w:rsidR="000E31EB" w:rsidRPr="00A04248">
        <w:t>a</w:t>
      </w:r>
      <w:r w:rsidR="003D5438" w:rsidRPr="00A04248">
        <w:t xml:space="preserve"> kandydat</w:t>
      </w:r>
      <w:r w:rsidR="000E31EB" w:rsidRPr="00A04248">
        <w:t>ów</w:t>
      </w:r>
      <w:r w:rsidR="003D5438" w:rsidRPr="00A04248">
        <w:t xml:space="preserve"> </w:t>
      </w:r>
      <w:r w:rsidR="000E31EB" w:rsidRPr="00A04248">
        <w:t xml:space="preserve">są </w:t>
      </w:r>
      <w:r w:rsidRPr="00A04248">
        <w:t xml:space="preserve">przyjmowane </w:t>
      </w:r>
      <w:r w:rsidR="000E31EB" w:rsidRPr="00A04248">
        <w:t xml:space="preserve">przez </w:t>
      </w:r>
      <w:r w:rsidRPr="00A04248">
        <w:t>dyżurującego członka Państwowej Komisji Wyborczej lub</w:t>
      </w:r>
      <w:r w:rsidR="000E31EB" w:rsidRPr="00A04248">
        <w:t> </w:t>
      </w:r>
      <w:r w:rsidR="003D5438" w:rsidRPr="00A04248">
        <w:t>s</w:t>
      </w:r>
      <w:r w:rsidRPr="00A04248">
        <w:t>ekretarza Komisji albo upoważnionego pracownika Krajowego Biura Wyborczego</w:t>
      </w:r>
      <w:r w:rsidR="0062475A" w:rsidRPr="00A04248">
        <w:t>,</w:t>
      </w:r>
      <w:r w:rsidRPr="00A04248">
        <w:t xml:space="preserve"> w </w:t>
      </w:r>
      <w:r w:rsidR="001E1088" w:rsidRPr="00A04248">
        <w:t>siedzibie Państwowej Komisji Wyborczej w Warszawie przy</w:t>
      </w:r>
      <w:r w:rsidR="00416A12" w:rsidRPr="00A04248">
        <w:t xml:space="preserve"> </w:t>
      </w:r>
      <w:r w:rsidR="001E1088" w:rsidRPr="00A04248">
        <w:t>ul.</w:t>
      </w:r>
      <w:r w:rsidR="00416A12" w:rsidRPr="00A04248">
        <w:t xml:space="preserve"> </w:t>
      </w:r>
      <w:r w:rsidR="001E1088" w:rsidRPr="00A04248">
        <w:t>Wiejskiej 10</w:t>
      </w:r>
      <w:r w:rsidR="0062475A" w:rsidRPr="00A04248">
        <w:t>,</w:t>
      </w:r>
      <w:r w:rsidRPr="00A04248">
        <w:t xml:space="preserve"> </w:t>
      </w:r>
      <w:r w:rsidR="0062475A" w:rsidRPr="00A04248">
        <w:t>w</w:t>
      </w:r>
      <w:r w:rsidR="000E31EB" w:rsidRPr="00A04248">
        <w:t xml:space="preserve"> </w:t>
      </w:r>
      <w:r w:rsidR="0062475A" w:rsidRPr="00A04248">
        <w:t xml:space="preserve">czasie godzin pracy Krajowego Biura Wyborczego </w:t>
      </w:r>
      <w:r w:rsidRPr="00A04248">
        <w:t>od poniedziałku do</w:t>
      </w:r>
      <w:r w:rsidR="000E31EB" w:rsidRPr="00A04248">
        <w:t xml:space="preserve"> </w:t>
      </w:r>
      <w:r w:rsidRPr="00A04248">
        <w:t xml:space="preserve">piątku </w:t>
      </w:r>
      <w:r w:rsidR="0062475A" w:rsidRPr="00A04248">
        <w:t>w</w:t>
      </w:r>
      <w:r w:rsidR="000E31EB" w:rsidRPr="00A04248">
        <w:t xml:space="preserve"> </w:t>
      </w:r>
      <w:r w:rsidR="0062475A" w:rsidRPr="00A04248">
        <w:t xml:space="preserve">godz. </w:t>
      </w:r>
      <w:r w:rsidRPr="00A04248">
        <w:t>8</w:t>
      </w:r>
      <w:r w:rsidR="000E31EB" w:rsidRPr="00A04248">
        <w:t xml:space="preserve">.15 </w:t>
      </w:r>
      <w:r w:rsidRPr="00A04248">
        <w:t xml:space="preserve">– </w:t>
      </w:r>
      <w:r w:rsidR="000E31EB" w:rsidRPr="00A04248">
        <w:t>1</w:t>
      </w:r>
      <w:r w:rsidRPr="00A04248">
        <w:t>6</w:t>
      </w:r>
      <w:r w:rsidR="000E31EB" w:rsidRPr="00A04248">
        <w:t>.15</w:t>
      </w:r>
      <w:r w:rsidR="00F81E4F" w:rsidRPr="00A04248">
        <w:t>,</w:t>
      </w:r>
      <w:r w:rsidRPr="00A04248">
        <w:t xml:space="preserve"> </w:t>
      </w:r>
      <w:r w:rsidR="005C19F6" w:rsidRPr="00A04248">
        <w:t>zaś</w:t>
      </w:r>
      <w:r w:rsidR="00416A12" w:rsidRPr="00A04248">
        <w:t> </w:t>
      </w:r>
      <w:r w:rsidR="00F81E4F" w:rsidRPr="00A04248">
        <w:rPr>
          <w:bCs/>
        </w:rPr>
        <w:t>w</w:t>
      </w:r>
      <w:r w:rsidR="00416A12" w:rsidRPr="00A04248">
        <w:rPr>
          <w:bCs/>
        </w:rPr>
        <w:t> </w:t>
      </w:r>
      <w:r w:rsidRPr="00A04248">
        <w:rPr>
          <w:bCs/>
        </w:rPr>
        <w:t xml:space="preserve">dniu </w:t>
      </w:r>
      <w:r w:rsidR="00637579" w:rsidRPr="00A04248">
        <w:rPr>
          <w:bCs/>
        </w:rPr>
        <w:t>4</w:t>
      </w:r>
      <w:r w:rsidR="00CB18CC" w:rsidRPr="00A04248">
        <w:rPr>
          <w:bCs/>
        </w:rPr>
        <w:t xml:space="preserve"> </w:t>
      </w:r>
      <w:r w:rsidR="00637579" w:rsidRPr="00A04248">
        <w:rPr>
          <w:bCs/>
        </w:rPr>
        <w:t>kwietnia</w:t>
      </w:r>
      <w:r w:rsidR="00CB18CC" w:rsidRPr="00A04248">
        <w:rPr>
          <w:bCs/>
        </w:rPr>
        <w:t xml:space="preserve"> 2025 r. </w:t>
      </w:r>
      <w:r w:rsidRPr="00A04248">
        <w:rPr>
          <w:bCs/>
        </w:rPr>
        <w:t xml:space="preserve">zgłoszenia kandydatów na Prezydenta </w:t>
      </w:r>
      <w:r w:rsidR="0062475A" w:rsidRPr="00A04248">
        <w:rPr>
          <w:bCs/>
        </w:rPr>
        <w:t>Rzeczypospolitej Polskiej</w:t>
      </w:r>
      <w:r w:rsidRPr="00A04248">
        <w:rPr>
          <w:bCs/>
        </w:rPr>
        <w:t xml:space="preserve"> </w:t>
      </w:r>
      <w:r w:rsidR="00AC38E1" w:rsidRPr="00A04248">
        <w:rPr>
          <w:bCs/>
        </w:rPr>
        <w:t>są</w:t>
      </w:r>
      <w:r w:rsidRPr="00A04248">
        <w:rPr>
          <w:bCs/>
        </w:rPr>
        <w:t xml:space="preserve"> przyjmowane do</w:t>
      </w:r>
      <w:r w:rsidR="00F81E4F" w:rsidRPr="00A04248">
        <w:rPr>
          <w:bCs/>
        </w:rPr>
        <w:t> </w:t>
      </w:r>
      <w:r w:rsidRPr="00A04248">
        <w:rPr>
          <w:bCs/>
        </w:rPr>
        <w:t>godz.</w:t>
      </w:r>
      <w:r w:rsidR="00722F62" w:rsidRPr="00A04248">
        <w:rPr>
          <w:bCs/>
        </w:rPr>
        <w:t xml:space="preserve"> </w:t>
      </w:r>
      <w:r w:rsidR="00CB18CC" w:rsidRPr="00A04248">
        <w:rPr>
          <w:bCs/>
        </w:rPr>
        <w:t>16.00</w:t>
      </w:r>
      <w:r w:rsidRPr="00A04248">
        <w:rPr>
          <w:bCs/>
        </w:rPr>
        <w:t>.</w:t>
      </w:r>
    </w:p>
    <w:p w14:paraId="4494AAA5" w14:textId="0F829C28" w:rsidR="00FD7558" w:rsidRPr="00A04248" w:rsidRDefault="00FD7558" w:rsidP="000A269A">
      <w:pPr>
        <w:suppressAutoHyphens/>
        <w:spacing w:line="360" w:lineRule="auto"/>
        <w:ind w:left="567"/>
        <w:jc w:val="both"/>
        <w:rPr>
          <w:b/>
        </w:rPr>
      </w:pPr>
      <w:r w:rsidRPr="00A04248">
        <w:t>Przyjmujący zgłoszenie sprawdz</w:t>
      </w:r>
      <w:r w:rsidR="00F931E9" w:rsidRPr="00A04248">
        <w:t>i</w:t>
      </w:r>
      <w:r w:rsidRPr="00A04248">
        <w:t xml:space="preserve">, czy </w:t>
      </w:r>
      <w:r w:rsidR="0062475A" w:rsidRPr="00A04248">
        <w:t xml:space="preserve">spełnia ono wymogi określone w art. </w:t>
      </w:r>
      <w:r w:rsidR="000E31EB" w:rsidRPr="00A04248">
        <w:t xml:space="preserve">303 § </w:t>
      </w:r>
      <w:r w:rsidR="0062475A" w:rsidRPr="00A04248">
        <w:t>1</w:t>
      </w:r>
      <w:r w:rsidR="0062475A" w:rsidRPr="00A04248">
        <w:rPr>
          <w:b/>
        </w:rPr>
        <w:t xml:space="preserve"> </w:t>
      </w:r>
      <w:r w:rsidR="000E31EB" w:rsidRPr="00A04248">
        <w:t>ustawy z dnia 5 stycznia 2011 r. — Kodeks wyborczy</w:t>
      </w:r>
      <w:r w:rsidR="00CB18CC" w:rsidRPr="00A04248">
        <w:t xml:space="preserve"> </w:t>
      </w:r>
      <w:r w:rsidR="00CB18CC" w:rsidRPr="00A04248">
        <w:rPr>
          <w:rStyle w:val="Odwoanieintensywne"/>
          <w:b w:val="0"/>
          <w:smallCaps w:val="0"/>
          <w:color w:val="auto"/>
          <w:spacing w:val="0"/>
        </w:rPr>
        <w:t>(Dz. U. z 2023 r. poz. 2408 oraz z 2024 r. poz. 721 i 1572</w:t>
      </w:r>
      <w:r w:rsidR="00416A12" w:rsidRPr="00A04248">
        <w:rPr>
          <w:rStyle w:val="Odwoanieintensywne"/>
          <w:b w:val="0"/>
          <w:smallCaps w:val="0"/>
          <w:color w:val="auto"/>
          <w:spacing w:val="0"/>
        </w:rPr>
        <w:t xml:space="preserve"> i 1907</w:t>
      </w:r>
      <w:r w:rsidR="00CB18CC" w:rsidRPr="00A04248">
        <w:rPr>
          <w:rStyle w:val="Odwoanieintensywne"/>
          <w:b w:val="0"/>
          <w:smallCaps w:val="0"/>
          <w:color w:val="auto"/>
          <w:spacing w:val="0"/>
        </w:rPr>
        <w:t>)</w:t>
      </w:r>
      <w:r w:rsidR="003D5438" w:rsidRPr="00A04248">
        <w:t>, czyli</w:t>
      </w:r>
      <w:r w:rsidR="000E31EB" w:rsidRPr="00A04248">
        <w:t xml:space="preserve"> czy</w:t>
      </w:r>
      <w:r w:rsidRPr="00A04248">
        <w:t>:</w:t>
      </w:r>
    </w:p>
    <w:p w14:paraId="16634766" w14:textId="77777777" w:rsidR="00FD7558" w:rsidRPr="00A04248" w:rsidRDefault="00D23483" w:rsidP="000A269A">
      <w:pPr>
        <w:numPr>
          <w:ilvl w:val="0"/>
          <w:numId w:val="10"/>
        </w:numPr>
        <w:suppressAutoHyphens/>
        <w:spacing w:line="360" w:lineRule="auto"/>
        <w:ind w:left="993" w:hanging="426"/>
        <w:jc w:val="both"/>
      </w:pPr>
      <w:r w:rsidRPr="00A04248">
        <w:t xml:space="preserve">zgłoszenia dokonał </w:t>
      </w:r>
      <w:r w:rsidR="00FD7558" w:rsidRPr="00A04248">
        <w:t xml:space="preserve">osobiście pełnomocnik </w:t>
      </w:r>
      <w:r w:rsidR="000E31EB" w:rsidRPr="00A04248">
        <w:t xml:space="preserve">wyborczy </w:t>
      </w:r>
      <w:r w:rsidR="00292D8E" w:rsidRPr="00A04248">
        <w:t>komitetu wyborczego</w:t>
      </w:r>
      <w:r w:rsidR="00DF49D2" w:rsidRPr="00A04248">
        <w:t>, którego zawiadomienie o utworzeniu komitetu wyborczego zostało przyjęte przez Państwową Komisję Wyborczą</w:t>
      </w:r>
      <w:r w:rsidR="00292D8E" w:rsidRPr="00A04248">
        <w:t>;</w:t>
      </w:r>
    </w:p>
    <w:p w14:paraId="79B6C428" w14:textId="56FDDA1A" w:rsidR="00FD7558" w:rsidRPr="00A04248" w:rsidRDefault="00FD7558" w:rsidP="000A269A">
      <w:pPr>
        <w:numPr>
          <w:ilvl w:val="0"/>
          <w:numId w:val="10"/>
        </w:numPr>
        <w:suppressAutoHyphens/>
        <w:spacing w:line="360" w:lineRule="auto"/>
        <w:ind w:left="993" w:hanging="426"/>
        <w:jc w:val="both"/>
      </w:pPr>
      <w:r w:rsidRPr="00A04248">
        <w:t xml:space="preserve">zawiera </w:t>
      </w:r>
      <w:r w:rsidR="000E31EB" w:rsidRPr="00A04248">
        <w:t>imię (</w:t>
      </w:r>
      <w:r w:rsidRPr="00A04248">
        <w:t>imiona</w:t>
      </w:r>
      <w:r w:rsidR="000E31EB" w:rsidRPr="00A04248">
        <w:t>)</w:t>
      </w:r>
      <w:r w:rsidRPr="00A04248">
        <w:t xml:space="preserve">, nazwisko, wiek </w:t>
      </w:r>
      <w:r w:rsidR="001F0781" w:rsidRPr="00A04248">
        <w:t xml:space="preserve">(liczba lat ukończonych w dniu wyborów) </w:t>
      </w:r>
      <w:r w:rsidRPr="00A04248">
        <w:t>i</w:t>
      </w:r>
      <w:r w:rsidR="001F0781" w:rsidRPr="00A04248">
        <w:t> </w:t>
      </w:r>
      <w:r w:rsidRPr="00A04248">
        <w:t>miejsce zamieszkania (miejscowość</w:t>
      </w:r>
      <w:r w:rsidR="00D93078" w:rsidRPr="00A04248">
        <w:t xml:space="preserve"> </w:t>
      </w:r>
      <w:r w:rsidR="00D93078" w:rsidRPr="00A04248">
        <w:rPr>
          <w:szCs w:val="26"/>
        </w:rPr>
        <w:t>zgodna z adresem ujęcia w stałym obwodzie głosowania w Centralnym Rejestrze Wyborców</w:t>
      </w:r>
      <w:r w:rsidRPr="00A04248">
        <w:t>) zgłaszanego kandydata oraz informację o</w:t>
      </w:r>
      <w:r w:rsidR="001F0781" w:rsidRPr="00A04248">
        <w:t> </w:t>
      </w:r>
      <w:r w:rsidRPr="00A04248">
        <w:t>jego przynależności (lub braku przynależności) do partii politycznej</w:t>
      </w:r>
      <w:r w:rsidR="007E64C1" w:rsidRPr="00A04248">
        <w:t>;</w:t>
      </w:r>
    </w:p>
    <w:p w14:paraId="739023E5" w14:textId="77777777" w:rsidR="00FD7558" w:rsidRPr="00A04248" w:rsidRDefault="00FD7558" w:rsidP="000A269A">
      <w:pPr>
        <w:numPr>
          <w:ilvl w:val="0"/>
          <w:numId w:val="10"/>
        </w:numPr>
        <w:suppressAutoHyphens/>
        <w:spacing w:line="360" w:lineRule="auto"/>
        <w:ind w:left="993" w:hanging="426"/>
        <w:jc w:val="both"/>
      </w:pPr>
      <w:r w:rsidRPr="00A04248">
        <w:t>zawiera nazwę komitetu wyborczego</w:t>
      </w:r>
      <w:r w:rsidR="007E64C1" w:rsidRPr="00A04248">
        <w:t>;</w:t>
      </w:r>
    </w:p>
    <w:p w14:paraId="7BBE01A6" w14:textId="77777777" w:rsidR="007E64C1" w:rsidRPr="00A04248" w:rsidRDefault="00FD7558" w:rsidP="000A269A">
      <w:pPr>
        <w:numPr>
          <w:ilvl w:val="0"/>
          <w:numId w:val="10"/>
        </w:numPr>
        <w:suppressAutoHyphens/>
        <w:spacing w:line="360" w:lineRule="auto"/>
        <w:ind w:left="993" w:hanging="426"/>
        <w:jc w:val="both"/>
      </w:pPr>
      <w:r w:rsidRPr="00A04248">
        <w:lastRenderedPageBreak/>
        <w:t>zawiera imię</w:t>
      </w:r>
      <w:r w:rsidR="000E31EB" w:rsidRPr="00A04248">
        <w:t xml:space="preserve"> (imiona)</w:t>
      </w:r>
      <w:r w:rsidRPr="00A04248">
        <w:t xml:space="preserve">, nazwisko i adres </w:t>
      </w:r>
      <w:r w:rsidR="000E31EB" w:rsidRPr="00A04248">
        <w:t xml:space="preserve">do korespondencji </w:t>
      </w:r>
      <w:r w:rsidRPr="00A04248">
        <w:t xml:space="preserve">pełnomocnika </w:t>
      </w:r>
      <w:r w:rsidR="000E31EB" w:rsidRPr="00A04248">
        <w:t xml:space="preserve">wyborczego </w:t>
      </w:r>
      <w:r w:rsidR="007E64C1" w:rsidRPr="00A04248">
        <w:t>komitetu wyborczego;</w:t>
      </w:r>
    </w:p>
    <w:p w14:paraId="43522814" w14:textId="77777777" w:rsidR="00FD7558" w:rsidRPr="00A04248" w:rsidRDefault="000E31EB" w:rsidP="000A269A">
      <w:pPr>
        <w:numPr>
          <w:ilvl w:val="0"/>
          <w:numId w:val="10"/>
        </w:numPr>
        <w:suppressAutoHyphens/>
        <w:spacing w:line="360" w:lineRule="auto"/>
        <w:ind w:left="993" w:hanging="426"/>
        <w:jc w:val="both"/>
      </w:pPr>
      <w:r w:rsidRPr="00A04248">
        <w:t xml:space="preserve">zawiera imię (imiona), nazwisko i adres do korespondencji </w:t>
      </w:r>
      <w:r w:rsidR="00FD7558" w:rsidRPr="00A04248">
        <w:t xml:space="preserve">pełnomocnika finansowego </w:t>
      </w:r>
      <w:r w:rsidR="007E64C1" w:rsidRPr="00A04248">
        <w:t>komitetu wyborczego</w:t>
      </w:r>
      <w:r w:rsidR="0062475A" w:rsidRPr="00A04248">
        <w:t>;</w:t>
      </w:r>
    </w:p>
    <w:p w14:paraId="41D85AF6" w14:textId="7EDB92DC" w:rsidR="00FD7558" w:rsidRPr="00A04248" w:rsidRDefault="003D5438" w:rsidP="000A269A">
      <w:pPr>
        <w:numPr>
          <w:ilvl w:val="0"/>
          <w:numId w:val="10"/>
        </w:numPr>
        <w:suppressAutoHyphens/>
        <w:spacing w:line="360" w:lineRule="auto"/>
        <w:ind w:left="993" w:hanging="426"/>
        <w:jc w:val="both"/>
      </w:pPr>
      <w:r w:rsidRPr="00A04248">
        <w:t>dołączono</w:t>
      </w:r>
      <w:r w:rsidR="00FD7558" w:rsidRPr="00A04248">
        <w:t xml:space="preserve"> wykaz obywateli popierających kandydata na Prezydenta </w:t>
      </w:r>
      <w:r w:rsidR="00733871" w:rsidRPr="00A04248">
        <w:t>Rzeczypospolitej Polskiej</w:t>
      </w:r>
      <w:r w:rsidR="00FD7558" w:rsidRPr="00A04248">
        <w:t xml:space="preserve">, sporządzony według wzoru określonego w art. </w:t>
      </w:r>
      <w:r w:rsidR="000E31EB" w:rsidRPr="00A04248">
        <w:t>303 §</w:t>
      </w:r>
      <w:r w:rsidR="00FD7558" w:rsidRPr="00A04248">
        <w:t xml:space="preserve"> 1 pkt 3</w:t>
      </w:r>
      <w:r w:rsidR="00733871" w:rsidRPr="00A04248">
        <w:t xml:space="preserve"> </w:t>
      </w:r>
      <w:r w:rsidR="000E31EB" w:rsidRPr="00A04248">
        <w:t>Kodeksu wyborczego</w:t>
      </w:r>
      <w:r w:rsidR="00FD7558" w:rsidRPr="00A04248">
        <w:t>. Przyjmujący zwr</w:t>
      </w:r>
      <w:r w:rsidRPr="00A04248">
        <w:t>aca</w:t>
      </w:r>
      <w:r w:rsidR="00FD7558" w:rsidRPr="00A04248">
        <w:t xml:space="preserve"> się do pełnomocnika </w:t>
      </w:r>
      <w:r w:rsidR="003452A1" w:rsidRPr="00A04248">
        <w:t xml:space="preserve">wyborczego </w:t>
      </w:r>
      <w:r w:rsidR="00FD7558" w:rsidRPr="00A04248">
        <w:t>o</w:t>
      </w:r>
      <w:r w:rsidR="003452A1" w:rsidRPr="00A04248">
        <w:t xml:space="preserve"> </w:t>
      </w:r>
      <w:r w:rsidR="00FD7558" w:rsidRPr="00A04248">
        <w:t xml:space="preserve">wskazanie liczby stron </w:t>
      </w:r>
      <w:r w:rsidR="00292D8E" w:rsidRPr="00A04248">
        <w:t>oraz</w:t>
      </w:r>
      <w:r w:rsidR="000E31EB" w:rsidRPr="00A04248">
        <w:t xml:space="preserve"> </w:t>
      </w:r>
      <w:r w:rsidR="00600F53" w:rsidRPr="00A04248">
        <w:t>liczb</w:t>
      </w:r>
      <w:r w:rsidR="00B40C9E" w:rsidRPr="00A04248">
        <w:t>y</w:t>
      </w:r>
      <w:r w:rsidR="00600F53" w:rsidRPr="00A04248">
        <w:t xml:space="preserve"> </w:t>
      </w:r>
      <w:r w:rsidR="00FD7558" w:rsidRPr="00A04248">
        <w:t xml:space="preserve">osób </w:t>
      </w:r>
      <w:r w:rsidR="00600F53" w:rsidRPr="00A04248">
        <w:t xml:space="preserve">popierających kandydata </w:t>
      </w:r>
      <w:r w:rsidR="00FD7558" w:rsidRPr="00A04248">
        <w:t>i</w:t>
      </w:r>
      <w:r w:rsidR="00416A12" w:rsidRPr="00A04248">
        <w:t xml:space="preserve"> </w:t>
      </w:r>
      <w:r w:rsidR="00FD7558" w:rsidRPr="00A04248">
        <w:t>umie</w:t>
      </w:r>
      <w:r w:rsidRPr="00A04248">
        <w:t>szcza</w:t>
      </w:r>
      <w:r w:rsidR="00FD7558" w:rsidRPr="00A04248">
        <w:t xml:space="preserve"> </w:t>
      </w:r>
      <w:r w:rsidRPr="00A04248">
        <w:t>tę</w:t>
      </w:r>
      <w:r w:rsidR="00BA4DB5" w:rsidRPr="00A04248">
        <w:t> </w:t>
      </w:r>
      <w:r w:rsidRPr="00A04248">
        <w:t>informację</w:t>
      </w:r>
      <w:r w:rsidR="00FD7558" w:rsidRPr="00A04248">
        <w:t xml:space="preserve"> w</w:t>
      </w:r>
      <w:r w:rsidR="003452A1" w:rsidRPr="00A04248">
        <w:t xml:space="preserve"> </w:t>
      </w:r>
      <w:r w:rsidR="00FD7558" w:rsidRPr="00A04248">
        <w:t>potwierdzeniu przyjęcia zgłoszenia (jeśli</w:t>
      </w:r>
      <w:r w:rsidR="000E31EB" w:rsidRPr="00A04248">
        <w:t xml:space="preserve"> </w:t>
      </w:r>
      <w:r w:rsidR="00FD7558" w:rsidRPr="00A04248">
        <w:t xml:space="preserve">liczba stron nie jest znana pełnomocnikowi </w:t>
      </w:r>
      <w:r w:rsidR="00DF49D2" w:rsidRPr="00A04248">
        <w:t xml:space="preserve">wyborczemu w potwierdzeniu </w:t>
      </w:r>
      <w:r w:rsidR="00FD7558" w:rsidRPr="00A04248">
        <w:t>wpisuje się podaną przez niego liczbę osób</w:t>
      </w:r>
      <w:r w:rsidR="00600F53" w:rsidRPr="00A04248">
        <w:t xml:space="preserve"> popierających kandydata</w:t>
      </w:r>
      <w:r w:rsidR="00FD7558" w:rsidRPr="00A04248">
        <w:t>).</w:t>
      </w:r>
    </w:p>
    <w:p w14:paraId="24266516" w14:textId="77777777" w:rsidR="004449B0" w:rsidRPr="00A04248" w:rsidRDefault="003452A1" w:rsidP="000A269A">
      <w:pPr>
        <w:suppressAutoHyphens/>
        <w:spacing w:line="360" w:lineRule="auto"/>
        <w:ind w:left="567"/>
        <w:jc w:val="both"/>
        <w:rPr>
          <w:i/>
        </w:rPr>
      </w:pPr>
      <w:r w:rsidRPr="00A04248">
        <w:rPr>
          <w:i/>
        </w:rPr>
        <w:t>W</w:t>
      </w:r>
      <w:r w:rsidR="004449B0" w:rsidRPr="00A04248">
        <w:rPr>
          <w:i/>
        </w:rPr>
        <w:t xml:space="preserve">zór zgłoszenia kandydata na Prezydenta Rzeczypospolitej Polskiej stanowi załącznik </w:t>
      </w:r>
      <w:r w:rsidRPr="00A04248">
        <w:rPr>
          <w:i/>
        </w:rPr>
        <w:t>do niniejszej informacji</w:t>
      </w:r>
      <w:r w:rsidR="004449B0" w:rsidRPr="00A04248">
        <w:rPr>
          <w:i/>
        </w:rPr>
        <w:t>.</w:t>
      </w:r>
    </w:p>
    <w:p w14:paraId="7000CF09" w14:textId="20DD0357" w:rsidR="00FD7558" w:rsidRPr="00A04248" w:rsidRDefault="00FD7558" w:rsidP="000A269A">
      <w:pPr>
        <w:suppressAutoHyphens/>
        <w:spacing w:line="360" w:lineRule="auto"/>
        <w:ind w:left="567"/>
        <w:jc w:val="both"/>
      </w:pPr>
      <w:r w:rsidRPr="00A04248">
        <w:t>Ewentualne wstępne uwagi dotyczące dostrzeżonych wad formalnych zgłoszenia przyjmujący przeka</w:t>
      </w:r>
      <w:r w:rsidR="00D23483" w:rsidRPr="00A04248">
        <w:t>że</w:t>
      </w:r>
      <w:r w:rsidRPr="00A04248">
        <w:t xml:space="preserve"> ustnie pełnomocnikowi </w:t>
      </w:r>
      <w:r w:rsidR="003452A1" w:rsidRPr="00A04248">
        <w:t xml:space="preserve">wyborczemu </w:t>
      </w:r>
      <w:r w:rsidRPr="00A04248">
        <w:t>komitetu wyborczego z</w:t>
      </w:r>
      <w:r w:rsidR="00733871" w:rsidRPr="00A04248">
        <w:t> </w:t>
      </w:r>
      <w:r w:rsidRPr="00A04248">
        <w:t>zastrzeżeniem, że ostatecznej oceny poprawności zgłoszenia dokona Państwowa Komisja Wyborcza. Jednocześnie przyjmujący informuje pełnomocnika</w:t>
      </w:r>
      <w:r w:rsidR="003452A1" w:rsidRPr="00A04248">
        <w:t xml:space="preserve"> wyborczego</w:t>
      </w:r>
      <w:r w:rsidRPr="00A04248">
        <w:t>, że wykaz obywateli popierających kandydata będzie poddany czynnościom sprawdzającym</w:t>
      </w:r>
      <w:r w:rsidR="00733871" w:rsidRPr="00A04248">
        <w:t>,</w:t>
      </w:r>
      <w:r w:rsidRPr="00A04248">
        <w:t xml:space="preserve"> podczas których pełnomocnik </w:t>
      </w:r>
      <w:r w:rsidR="00DF49D2" w:rsidRPr="00A04248">
        <w:t xml:space="preserve">wyborczy </w:t>
      </w:r>
      <w:r w:rsidRPr="00A04248">
        <w:t>lub upoważnione przez niego osoby mogą być obecne</w:t>
      </w:r>
      <w:r w:rsidR="00733871" w:rsidRPr="00A04248">
        <w:t>,</w:t>
      </w:r>
      <w:r w:rsidRPr="00A04248">
        <w:t xml:space="preserve"> oraz poda pełnomocnikowi </w:t>
      </w:r>
      <w:r w:rsidR="003452A1" w:rsidRPr="00A04248">
        <w:t xml:space="preserve">wyborczemu </w:t>
      </w:r>
      <w:r w:rsidRPr="00A04248">
        <w:t>miejsce, datę i</w:t>
      </w:r>
      <w:r w:rsidR="006F3ABF" w:rsidRPr="00A04248">
        <w:t> </w:t>
      </w:r>
      <w:r w:rsidRPr="00A04248">
        <w:t>godzinę rozpoczęcia czynności sprawdzających.</w:t>
      </w:r>
    </w:p>
    <w:p w14:paraId="6A138880" w14:textId="77777777" w:rsidR="00FD7558" w:rsidRPr="00A04248" w:rsidRDefault="00FD7558" w:rsidP="000A269A">
      <w:pPr>
        <w:suppressAutoHyphens/>
        <w:spacing w:line="360" w:lineRule="auto"/>
        <w:ind w:left="567"/>
        <w:jc w:val="both"/>
      </w:pPr>
      <w:r w:rsidRPr="00A04248">
        <w:t xml:space="preserve">Po sprawdzeniu, czy zgłoszenie spełnia warunki formalne określone w art. </w:t>
      </w:r>
      <w:r w:rsidR="003452A1" w:rsidRPr="00A04248">
        <w:t xml:space="preserve">303 § </w:t>
      </w:r>
      <w:r w:rsidRPr="00A04248">
        <w:t xml:space="preserve">1 </w:t>
      </w:r>
      <w:r w:rsidR="003452A1" w:rsidRPr="00A04248">
        <w:t xml:space="preserve">Kodeksu wyborczego </w:t>
      </w:r>
      <w:r w:rsidRPr="00A04248">
        <w:t xml:space="preserve">oraz czy dołączono do zgłoszenia wykaz obywateli popierających kandydata na Prezydenta </w:t>
      </w:r>
      <w:r w:rsidR="00733871" w:rsidRPr="00A04248">
        <w:t>Rzeczypospolitej Polskiej</w:t>
      </w:r>
      <w:r w:rsidRPr="00A04248">
        <w:t>, przyjmujący zgłoszenie wyda</w:t>
      </w:r>
      <w:r w:rsidR="00B92CB8" w:rsidRPr="00A04248">
        <w:t>je</w:t>
      </w:r>
      <w:r w:rsidRPr="00A04248">
        <w:t xml:space="preserve"> pełnomocnikowi </w:t>
      </w:r>
      <w:r w:rsidR="003452A1" w:rsidRPr="00A04248">
        <w:t xml:space="preserve">wyborczemu </w:t>
      </w:r>
      <w:r w:rsidRPr="00A04248">
        <w:t xml:space="preserve">komitetu wyborczego potwierdzenie przyjęcia zgłoszenia kandydata na Prezydenta </w:t>
      </w:r>
      <w:r w:rsidR="00733871" w:rsidRPr="00A04248">
        <w:t>Rzeczypospolitej Polskiej</w:t>
      </w:r>
      <w:r w:rsidRPr="00A04248">
        <w:t>.</w:t>
      </w:r>
    </w:p>
    <w:p w14:paraId="0A6876A3" w14:textId="55EE6A41" w:rsidR="00FD7558" w:rsidRPr="00A04248" w:rsidRDefault="00FD7558" w:rsidP="000A269A">
      <w:pPr>
        <w:pStyle w:val="Tekstpodstawowywcity"/>
        <w:numPr>
          <w:ilvl w:val="0"/>
          <w:numId w:val="9"/>
        </w:numPr>
        <w:suppressAutoHyphens/>
        <w:ind w:left="567" w:hanging="567"/>
        <w:rPr>
          <w:b/>
        </w:rPr>
      </w:pPr>
      <w:r w:rsidRPr="00A04248">
        <w:rPr>
          <w:b/>
        </w:rPr>
        <w:t xml:space="preserve">Czynności sprawdzające prawidłowość sporządzenia wykazu obywateli popierających kandydata na Prezydenta </w:t>
      </w:r>
      <w:r w:rsidR="00733871" w:rsidRPr="00A04248">
        <w:rPr>
          <w:b/>
        </w:rPr>
        <w:t xml:space="preserve">Rzeczypospolitej Polskiej </w:t>
      </w:r>
      <w:r w:rsidRPr="00A04248">
        <w:rPr>
          <w:b/>
        </w:rPr>
        <w:t xml:space="preserve">(art. </w:t>
      </w:r>
      <w:r w:rsidR="003452A1" w:rsidRPr="00A04248">
        <w:rPr>
          <w:b/>
        </w:rPr>
        <w:t>304 §</w:t>
      </w:r>
      <w:r w:rsidRPr="00A04248">
        <w:rPr>
          <w:b/>
        </w:rPr>
        <w:t xml:space="preserve"> 2 pkt</w:t>
      </w:r>
      <w:r w:rsidR="00F931E9" w:rsidRPr="00A04248">
        <w:rPr>
          <w:b/>
        </w:rPr>
        <w:t> </w:t>
      </w:r>
      <w:r w:rsidRPr="00A04248">
        <w:rPr>
          <w:b/>
        </w:rPr>
        <w:t>3</w:t>
      </w:r>
      <w:r w:rsidR="00733871" w:rsidRPr="00A04248">
        <w:rPr>
          <w:b/>
        </w:rPr>
        <w:t xml:space="preserve"> </w:t>
      </w:r>
      <w:r w:rsidR="003452A1" w:rsidRPr="00A04248">
        <w:rPr>
          <w:b/>
        </w:rPr>
        <w:t>Kodeksu wyborczego</w:t>
      </w:r>
      <w:r w:rsidRPr="00A04248">
        <w:rPr>
          <w:b/>
        </w:rPr>
        <w:t>).</w:t>
      </w:r>
    </w:p>
    <w:p w14:paraId="649C0069" w14:textId="30771E36" w:rsidR="00FD7558" w:rsidRPr="00A04248" w:rsidRDefault="009D2D9D" w:rsidP="000A269A">
      <w:pPr>
        <w:tabs>
          <w:tab w:val="num" w:pos="1364"/>
        </w:tabs>
        <w:suppressAutoHyphens/>
        <w:spacing w:line="360" w:lineRule="auto"/>
        <w:ind w:left="567"/>
        <w:jc w:val="both"/>
      </w:pPr>
      <w:r w:rsidRPr="00A04248">
        <w:t>Sprawdzanie wykazu odbywać się będzie pod nadzorem członka Komisji lub sekretarza Komisji i przeprowadzane będzie przez pracowników Krajowego Biura Wyborczego</w:t>
      </w:r>
      <w:r w:rsidR="00D93078" w:rsidRPr="00A04248">
        <w:t xml:space="preserve"> </w:t>
      </w:r>
      <w:r w:rsidR="00D93078" w:rsidRPr="00A04248">
        <w:lastRenderedPageBreak/>
        <w:t>lub upoważnione osoby</w:t>
      </w:r>
      <w:r w:rsidRPr="00A04248">
        <w:t>.</w:t>
      </w:r>
      <w:r w:rsidR="00FD7558" w:rsidRPr="00A04248">
        <w:t xml:space="preserve"> Przy czynnościach sprawdzających może być obecny pełnomocnik </w:t>
      </w:r>
      <w:r w:rsidR="003452A1" w:rsidRPr="00A04248">
        <w:t xml:space="preserve">wyborczy </w:t>
      </w:r>
      <w:r w:rsidR="00FD7558" w:rsidRPr="00A04248">
        <w:t xml:space="preserve">komitetu wyborczego lub osoby przez niego pisemnie upoważnione. Nieobecność pełnomocnika </w:t>
      </w:r>
      <w:r w:rsidR="003452A1" w:rsidRPr="00A04248">
        <w:t xml:space="preserve">wyborczego </w:t>
      </w:r>
      <w:r w:rsidR="00FD7558" w:rsidRPr="00A04248">
        <w:t>lub osób upoważnionych nie</w:t>
      </w:r>
      <w:r w:rsidR="00DA5B5F" w:rsidRPr="00A04248">
        <w:t> </w:t>
      </w:r>
      <w:r w:rsidR="00FD7558" w:rsidRPr="00A04248">
        <w:t>wstrzymuje czynności sprawdzających.</w:t>
      </w:r>
    </w:p>
    <w:p w14:paraId="4FC8BAFF" w14:textId="053F5180" w:rsidR="00FD7558" w:rsidRPr="00A04248" w:rsidRDefault="00FD7558" w:rsidP="000A269A">
      <w:pPr>
        <w:suppressAutoHyphens/>
        <w:spacing w:line="360" w:lineRule="auto"/>
        <w:ind w:left="567"/>
        <w:jc w:val="both"/>
      </w:pPr>
      <w:r w:rsidRPr="00A04248">
        <w:t>Czynności sprawdzające obejm</w:t>
      </w:r>
      <w:r w:rsidR="00D23483" w:rsidRPr="00A04248">
        <w:t>uj</w:t>
      </w:r>
      <w:r w:rsidRPr="00A04248">
        <w:t xml:space="preserve">ą wykaz obywateli popierających kandydata dołączony do zgłoszenia oraz tę część wykazu </w:t>
      </w:r>
      <w:r w:rsidR="0046114D" w:rsidRPr="00A04248">
        <w:t>załączonego do zawiadomienia o</w:t>
      </w:r>
      <w:r w:rsidR="00D23483" w:rsidRPr="00A04248">
        <w:t> </w:t>
      </w:r>
      <w:r w:rsidR="0046114D" w:rsidRPr="00A04248">
        <w:t xml:space="preserve">utworzeniu </w:t>
      </w:r>
      <w:r w:rsidRPr="00A04248">
        <w:t>komitetu wyborczego, która stanowiła nadwyżkę ponad ustawowe minimum 1</w:t>
      </w:r>
      <w:r w:rsidR="003452A1" w:rsidRPr="00A04248">
        <w:t> </w:t>
      </w:r>
      <w:r w:rsidRPr="00A04248">
        <w:t>000 podpisów i nie została policzona. Sprawdzanie podpisów prowadz</w:t>
      </w:r>
      <w:r w:rsidR="00AC38E1" w:rsidRPr="00A04248">
        <w:t>i się</w:t>
      </w:r>
      <w:r w:rsidR="00C56C5A" w:rsidRPr="00A04248">
        <w:t> </w:t>
      </w:r>
      <w:r w:rsidRPr="00A04248">
        <w:t>do chwili ustalenia, że liczba prawidłowo złożonych podpisów osiągnęła 100</w:t>
      </w:r>
      <w:r w:rsidR="003452A1" w:rsidRPr="00A04248">
        <w:t> </w:t>
      </w:r>
      <w:r w:rsidRPr="00A04248">
        <w:t>000.</w:t>
      </w:r>
    </w:p>
    <w:p w14:paraId="62BAB654" w14:textId="64CECC84" w:rsidR="00FD7558" w:rsidRPr="00A04248" w:rsidRDefault="00FD7558" w:rsidP="009D2D9D">
      <w:pPr>
        <w:suppressAutoHyphens/>
        <w:spacing w:line="360" w:lineRule="auto"/>
        <w:ind w:left="567"/>
        <w:jc w:val="both"/>
      </w:pPr>
      <w:r w:rsidRPr="00A04248">
        <w:t xml:space="preserve">Badanie wykazu obywateli popierających kandydata na Prezydenta </w:t>
      </w:r>
      <w:r w:rsidR="0046114D" w:rsidRPr="00A04248">
        <w:t xml:space="preserve">Rzeczypospolitej Polskiej </w:t>
      </w:r>
      <w:r w:rsidRPr="00A04248">
        <w:t>prowadz</w:t>
      </w:r>
      <w:r w:rsidR="00AC38E1" w:rsidRPr="00A04248">
        <w:t>i się</w:t>
      </w:r>
      <w:r w:rsidRPr="00A04248">
        <w:t xml:space="preserve"> według kryteriów wymienionych w „Informacji Państwowej Komisji Wyborczej </w:t>
      </w:r>
      <w:r w:rsidR="003452A1" w:rsidRPr="00A04248">
        <w:rPr>
          <w:rFonts w:cs="Arial"/>
          <w:szCs w:val="18"/>
        </w:rPr>
        <w:t xml:space="preserve">o </w:t>
      </w:r>
      <w:r w:rsidR="003452A1" w:rsidRPr="00A04248">
        <w:t xml:space="preserve">tworzeniu komitetu wyborczego kandydata na Prezydenta Rzeczypospolitej Polskiej w wyborach zarządzonych na dzień </w:t>
      </w:r>
      <w:r w:rsidR="00C56C5A" w:rsidRPr="00A04248">
        <w:t>1</w:t>
      </w:r>
      <w:r w:rsidR="00637579" w:rsidRPr="00A04248">
        <w:t>8</w:t>
      </w:r>
      <w:r w:rsidR="00C56C5A" w:rsidRPr="00A04248">
        <w:t xml:space="preserve"> maja 2025 r.”</w:t>
      </w:r>
      <w:r w:rsidRPr="00A04248">
        <w:t xml:space="preserve"> dołączonych </w:t>
      </w:r>
      <w:r w:rsidR="0046114D" w:rsidRPr="00A04248">
        <w:t>d</w:t>
      </w:r>
      <w:r w:rsidRPr="00A04248">
        <w:t>o</w:t>
      </w:r>
      <w:r w:rsidR="003452A1" w:rsidRPr="00A04248">
        <w:t xml:space="preserve"> </w:t>
      </w:r>
      <w:r w:rsidRPr="00A04248">
        <w:t>niniejsz</w:t>
      </w:r>
      <w:r w:rsidR="003452A1" w:rsidRPr="00A04248">
        <w:t>ej</w:t>
      </w:r>
      <w:r w:rsidRPr="00A04248">
        <w:t xml:space="preserve"> </w:t>
      </w:r>
      <w:r w:rsidR="003452A1" w:rsidRPr="00A04248">
        <w:t>informacji</w:t>
      </w:r>
      <w:r w:rsidRPr="00A04248">
        <w:t>.</w:t>
      </w:r>
    </w:p>
    <w:p w14:paraId="2FF1B1B9" w14:textId="77777777" w:rsidR="00FD7558" w:rsidRPr="00A04248" w:rsidRDefault="00FD7558" w:rsidP="000A269A">
      <w:pPr>
        <w:pStyle w:val="Tekstpodstawowywcity"/>
        <w:numPr>
          <w:ilvl w:val="0"/>
          <w:numId w:val="9"/>
        </w:numPr>
        <w:suppressAutoHyphens/>
        <w:ind w:left="567" w:hanging="567"/>
        <w:rPr>
          <w:b/>
        </w:rPr>
      </w:pPr>
      <w:r w:rsidRPr="00A04248">
        <w:rPr>
          <w:b/>
        </w:rPr>
        <w:t xml:space="preserve">Sprawdzanie danych o kandydacie na Prezydenta </w:t>
      </w:r>
      <w:r w:rsidR="00234F47" w:rsidRPr="00A04248">
        <w:rPr>
          <w:b/>
        </w:rPr>
        <w:t xml:space="preserve">Rzeczypospolitej Polskiej </w:t>
      </w:r>
      <w:r w:rsidRPr="00A04248">
        <w:rPr>
          <w:b/>
        </w:rPr>
        <w:t>w</w:t>
      </w:r>
      <w:r w:rsidR="00234F47" w:rsidRPr="00A04248">
        <w:rPr>
          <w:b/>
        </w:rPr>
        <w:t> </w:t>
      </w:r>
      <w:r w:rsidRPr="00A04248">
        <w:rPr>
          <w:b/>
        </w:rPr>
        <w:t xml:space="preserve">zakresie wymienionym w art. </w:t>
      </w:r>
      <w:r w:rsidR="003452A1" w:rsidRPr="00A04248">
        <w:rPr>
          <w:b/>
        </w:rPr>
        <w:t>304 §</w:t>
      </w:r>
      <w:r w:rsidRPr="00A04248">
        <w:rPr>
          <w:b/>
        </w:rPr>
        <w:t xml:space="preserve"> 2 pkt 1 i 2 </w:t>
      </w:r>
      <w:r w:rsidR="003452A1" w:rsidRPr="00A04248">
        <w:rPr>
          <w:b/>
        </w:rPr>
        <w:t>Kodeksu wyborczego</w:t>
      </w:r>
      <w:r w:rsidR="00B92CB8" w:rsidRPr="00A04248">
        <w:rPr>
          <w:b/>
        </w:rPr>
        <w:t>.</w:t>
      </w:r>
    </w:p>
    <w:p w14:paraId="663BCDB0" w14:textId="77777777" w:rsidR="00B92CB8" w:rsidRPr="00A04248" w:rsidRDefault="00B92CB8" w:rsidP="000A269A">
      <w:pPr>
        <w:suppressAutoHyphens/>
        <w:spacing w:line="360" w:lineRule="auto"/>
        <w:ind w:left="567"/>
        <w:jc w:val="both"/>
      </w:pPr>
      <w:r w:rsidRPr="00A04248">
        <w:t>Sprawdzanie danych polega na ustaleniu:</w:t>
      </w:r>
    </w:p>
    <w:p w14:paraId="1F4EBDB8" w14:textId="77777777" w:rsidR="00FD7558" w:rsidRPr="00A04248" w:rsidRDefault="00FD7558" w:rsidP="000A269A">
      <w:pPr>
        <w:numPr>
          <w:ilvl w:val="0"/>
          <w:numId w:val="13"/>
        </w:numPr>
        <w:suppressAutoHyphens/>
        <w:spacing w:line="360" w:lineRule="auto"/>
        <w:ind w:left="993" w:hanging="426"/>
        <w:jc w:val="both"/>
      </w:pPr>
      <w:r w:rsidRPr="00A04248">
        <w:t>czy kandydat spełnia warunki określone w art. 127 ust. 3 zdanie pierwsze Konstytucji Rzeczypospolitej Polskiej</w:t>
      </w:r>
      <w:r w:rsidR="00DF49D2" w:rsidRPr="00A04248">
        <w:t xml:space="preserve"> i art. 11 § 1 pkt 3</w:t>
      </w:r>
      <w:r w:rsidR="00AF7D14" w:rsidRPr="00A04248">
        <w:t xml:space="preserve"> Kodeksu wyborczego</w:t>
      </w:r>
      <w:r w:rsidRPr="00A04248">
        <w:t>, czyli:</w:t>
      </w:r>
    </w:p>
    <w:p w14:paraId="2AD0FB16" w14:textId="29681BA4" w:rsidR="00FD7558" w:rsidRPr="00A04248" w:rsidRDefault="00FD7558" w:rsidP="000A269A">
      <w:pPr>
        <w:numPr>
          <w:ilvl w:val="0"/>
          <w:numId w:val="14"/>
        </w:numPr>
        <w:suppressAutoHyphens/>
        <w:spacing w:line="360" w:lineRule="auto"/>
        <w:jc w:val="both"/>
      </w:pPr>
      <w:r w:rsidRPr="00A04248">
        <w:t>posiada</w:t>
      </w:r>
      <w:r w:rsidR="00117058" w:rsidRPr="00A04248">
        <w:rPr>
          <w:b/>
        </w:rPr>
        <w:t xml:space="preserve"> </w:t>
      </w:r>
      <w:r w:rsidR="005C0D47" w:rsidRPr="00A04248">
        <w:rPr>
          <w:b/>
        </w:rPr>
        <w:t>obywatelstwo polskie</w:t>
      </w:r>
      <w:r w:rsidRPr="00A04248">
        <w:t>,</w:t>
      </w:r>
    </w:p>
    <w:p w14:paraId="2E3D3A28" w14:textId="77777777" w:rsidR="00FD7558" w:rsidRPr="00A04248" w:rsidRDefault="00234F47" w:rsidP="000A269A">
      <w:pPr>
        <w:numPr>
          <w:ilvl w:val="0"/>
          <w:numId w:val="14"/>
        </w:numPr>
        <w:suppressAutoHyphens/>
        <w:spacing w:line="360" w:lineRule="auto"/>
        <w:jc w:val="both"/>
      </w:pPr>
      <w:r w:rsidRPr="00A04248">
        <w:t>n</w:t>
      </w:r>
      <w:r w:rsidR="00FD7558" w:rsidRPr="00A04248">
        <w:t>ajpóźniej w dniu wyborów kończy 35 lat,</w:t>
      </w:r>
    </w:p>
    <w:p w14:paraId="7DECEF16" w14:textId="77777777" w:rsidR="00FD7558" w:rsidRPr="00A04248" w:rsidRDefault="00FD7558" w:rsidP="000A269A">
      <w:pPr>
        <w:numPr>
          <w:ilvl w:val="0"/>
          <w:numId w:val="14"/>
        </w:numPr>
        <w:suppressAutoHyphens/>
        <w:spacing w:line="360" w:lineRule="auto"/>
        <w:jc w:val="both"/>
      </w:pPr>
      <w:r w:rsidRPr="00A04248">
        <w:t>korzysta z</w:t>
      </w:r>
      <w:r w:rsidR="00517FA9" w:rsidRPr="00A04248">
        <w:t xml:space="preserve"> pełni praw wyborczych do Sejmu;</w:t>
      </w:r>
    </w:p>
    <w:p w14:paraId="059D280A" w14:textId="77777777" w:rsidR="00FD7558" w:rsidRPr="00A04248" w:rsidRDefault="00FD7558" w:rsidP="000A269A">
      <w:pPr>
        <w:numPr>
          <w:ilvl w:val="0"/>
          <w:numId w:val="13"/>
        </w:numPr>
        <w:suppressAutoHyphens/>
        <w:spacing w:line="360" w:lineRule="auto"/>
        <w:ind w:left="993" w:hanging="426"/>
        <w:jc w:val="both"/>
      </w:pPr>
      <w:r w:rsidRPr="00A04248">
        <w:t xml:space="preserve">zgodności danych ujętych w </w:t>
      </w:r>
      <w:r w:rsidR="00517FA9" w:rsidRPr="00A04248">
        <w:t>oświadczeniu o wyrażeniu z</w:t>
      </w:r>
      <w:r w:rsidRPr="00A04248">
        <w:t>god</w:t>
      </w:r>
      <w:r w:rsidR="00517FA9" w:rsidRPr="00A04248">
        <w:t>y</w:t>
      </w:r>
      <w:r w:rsidRPr="00A04248">
        <w:t xml:space="preserve"> na kandydowanie (art. </w:t>
      </w:r>
      <w:r w:rsidR="001F0781" w:rsidRPr="00A04248">
        <w:t>297 §</w:t>
      </w:r>
      <w:r w:rsidRPr="00A04248">
        <w:t xml:space="preserve"> 4 </w:t>
      </w:r>
      <w:r w:rsidR="001F0781" w:rsidRPr="00A04248">
        <w:t>Kodeksu wyborczego</w:t>
      </w:r>
      <w:r w:rsidRPr="00A04248">
        <w:t xml:space="preserve">) z danymi w </w:t>
      </w:r>
      <w:r w:rsidR="00DF49D2" w:rsidRPr="00A04248">
        <w:t>urzędowo dostępnych dokumentach.</w:t>
      </w:r>
    </w:p>
    <w:p w14:paraId="7915C3A6" w14:textId="77777777" w:rsidR="00FD7558" w:rsidRPr="00A04248" w:rsidRDefault="00FD7558" w:rsidP="000A269A">
      <w:pPr>
        <w:suppressAutoHyphens/>
        <w:spacing w:line="360" w:lineRule="auto"/>
        <w:ind w:left="567"/>
        <w:jc w:val="both"/>
      </w:pPr>
      <w:r w:rsidRPr="00A04248">
        <w:rPr>
          <w:b/>
        </w:rPr>
        <w:t>Sprawdzanie danych Państwowa Komisja Wyborcza podejmie niezwłocznie po</w:t>
      </w:r>
      <w:r w:rsidR="00517FA9" w:rsidRPr="00A04248">
        <w:rPr>
          <w:b/>
        </w:rPr>
        <w:t> </w:t>
      </w:r>
      <w:r w:rsidRPr="00A04248">
        <w:rPr>
          <w:b/>
        </w:rPr>
        <w:t>zgłoszeniu kandydata,</w:t>
      </w:r>
      <w:r w:rsidRPr="00A04248">
        <w:t xml:space="preserve"> dysponując oświadczeniem o zgodzie na kandydowanie.</w:t>
      </w:r>
    </w:p>
    <w:p w14:paraId="52FFA41A" w14:textId="77777777" w:rsidR="00FD7558" w:rsidRPr="00A04248" w:rsidRDefault="00FD7558" w:rsidP="000A269A">
      <w:pPr>
        <w:pStyle w:val="Tekstpodstawowywcity3"/>
        <w:suppressAutoHyphens/>
        <w:spacing w:line="360" w:lineRule="auto"/>
        <w:ind w:left="567"/>
        <w:jc w:val="both"/>
        <w:rPr>
          <w:sz w:val="26"/>
          <w:szCs w:val="26"/>
        </w:rPr>
      </w:pPr>
      <w:r w:rsidRPr="00A04248">
        <w:rPr>
          <w:sz w:val="26"/>
          <w:szCs w:val="26"/>
        </w:rPr>
        <w:t>W razie potrzeby Komisja zwr</w:t>
      </w:r>
      <w:r w:rsidR="00B92CB8" w:rsidRPr="00A04248">
        <w:rPr>
          <w:sz w:val="26"/>
          <w:szCs w:val="26"/>
        </w:rPr>
        <w:t>aca</w:t>
      </w:r>
      <w:r w:rsidRPr="00A04248">
        <w:rPr>
          <w:sz w:val="26"/>
          <w:szCs w:val="26"/>
        </w:rPr>
        <w:t xml:space="preserve"> się do pełnomocnika </w:t>
      </w:r>
      <w:r w:rsidR="001F0781" w:rsidRPr="00A04248">
        <w:rPr>
          <w:sz w:val="26"/>
          <w:szCs w:val="26"/>
        </w:rPr>
        <w:t xml:space="preserve">wyborczego </w:t>
      </w:r>
      <w:r w:rsidRPr="00A04248">
        <w:rPr>
          <w:sz w:val="26"/>
          <w:szCs w:val="26"/>
        </w:rPr>
        <w:t>komitetu wyborczego o</w:t>
      </w:r>
      <w:r w:rsidR="001F0781" w:rsidRPr="00A04248">
        <w:rPr>
          <w:sz w:val="26"/>
          <w:szCs w:val="26"/>
        </w:rPr>
        <w:t xml:space="preserve"> </w:t>
      </w:r>
      <w:r w:rsidRPr="00A04248">
        <w:rPr>
          <w:sz w:val="26"/>
          <w:szCs w:val="26"/>
        </w:rPr>
        <w:t>przedstawienie bądź uzupełnienie dokumentów potwierdzających wskazane w</w:t>
      </w:r>
      <w:r w:rsidR="001F0781" w:rsidRPr="00A04248">
        <w:rPr>
          <w:sz w:val="26"/>
          <w:szCs w:val="26"/>
        </w:rPr>
        <w:t xml:space="preserve"> </w:t>
      </w:r>
      <w:r w:rsidR="00517FA9" w:rsidRPr="00A04248">
        <w:rPr>
          <w:sz w:val="26"/>
          <w:szCs w:val="26"/>
        </w:rPr>
        <w:t xml:space="preserve">oświadczeniu o wyrażeniu zgody na </w:t>
      </w:r>
      <w:r w:rsidRPr="00A04248">
        <w:rPr>
          <w:sz w:val="26"/>
          <w:szCs w:val="26"/>
        </w:rPr>
        <w:t xml:space="preserve">kandydowanie: wykształcenie </w:t>
      </w:r>
      <w:r w:rsidRPr="00A04248">
        <w:rPr>
          <w:sz w:val="26"/>
          <w:szCs w:val="26"/>
        </w:rPr>
        <w:lastRenderedPageBreak/>
        <w:t>kandydata, wykonywany zawód i miejsce pracy oraz przynależność do partii politycznej. Komisja podejmuje czynności sprawdzające w odniesieniu do danych o</w:t>
      </w:r>
      <w:r w:rsidR="00517FA9" w:rsidRPr="00A04248">
        <w:rPr>
          <w:sz w:val="26"/>
          <w:szCs w:val="26"/>
        </w:rPr>
        <w:t> </w:t>
      </w:r>
      <w:r w:rsidRPr="00A04248">
        <w:rPr>
          <w:sz w:val="26"/>
          <w:szCs w:val="26"/>
        </w:rPr>
        <w:t>kandydacie w zakresie, w którym nie jest konieczne współdziałanie pełnomocnika</w:t>
      </w:r>
      <w:r w:rsidR="001F0781" w:rsidRPr="00A04248">
        <w:rPr>
          <w:sz w:val="26"/>
          <w:szCs w:val="26"/>
        </w:rPr>
        <w:t xml:space="preserve"> wyborczego</w:t>
      </w:r>
      <w:r w:rsidRPr="00A04248">
        <w:rPr>
          <w:sz w:val="26"/>
          <w:szCs w:val="26"/>
        </w:rPr>
        <w:t>.</w:t>
      </w:r>
    </w:p>
    <w:p w14:paraId="34474965" w14:textId="77777777" w:rsidR="00FD7558" w:rsidRPr="00A04248" w:rsidRDefault="00FD7558" w:rsidP="000A269A">
      <w:pPr>
        <w:pStyle w:val="Tekstpodstawowywcity"/>
        <w:numPr>
          <w:ilvl w:val="0"/>
          <w:numId w:val="9"/>
        </w:numPr>
        <w:suppressAutoHyphens/>
        <w:ind w:left="567" w:hanging="567"/>
        <w:rPr>
          <w:b/>
        </w:rPr>
      </w:pPr>
      <w:r w:rsidRPr="00A04248">
        <w:rPr>
          <w:b/>
        </w:rPr>
        <w:t>Tryb czynności sprawdzających.</w:t>
      </w:r>
    </w:p>
    <w:p w14:paraId="2DD77A44" w14:textId="54A61D47" w:rsidR="00FD7558" w:rsidRPr="00A04248" w:rsidRDefault="00FD7558" w:rsidP="000A269A">
      <w:pPr>
        <w:suppressAutoHyphens/>
        <w:spacing w:line="360" w:lineRule="auto"/>
        <w:ind w:left="567"/>
        <w:jc w:val="both"/>
      </w:pPr>
      <w:r w:rsidRPr="00A04248">
        <w:t xml:space="preserve">Państwowa Komisja Wyborcza </w:t>
      </w:r>
      <w:r w:rsidRPr="00A04248">
        <w:rPr>
          <w:b/>
        </w:rPr>
        <w:t>korzystając z</w:t>
      </w:r>
      <w:r w:rsidR="00D93078" w:rsidRPr="00A04248">
        <w:rPr>
          <w:b/>
        </w:rPr>
        <w:t xml:space="preserve"> Centralnego Rejestru Wyborców</w:t>
      </w:r>
      <w:r w:rsidRPr="00A04248">
        <w:t>, ustal</w:t>
      </w:r>
      <w:r w:rsidR="005E4EF6" w:rsidRPr="00A04248">
        <w:t>a</w:t>
      </w:r>
      <w:r w:rsidRPr="00A04248">
        <w:t xml:space="preserve">: </w:t>
      </w:r>
    </w:p>
    <w:p w14:paraId="3E7A3CA0" w14:textId="77777777" w:rsidR="00FD7558" w:rsidRPr="00A04248" w:rsidRDefault="00FD7558" w:rsidP="000A269A">
      <w:pPr>
        <w:numPr>
          <w:ilvl w:val="0"/>
          <w:numId w:val="16"/>
        </w:numPr>
        <w:suppressAutoHyphens/>
        <w:spacing w:line="360" w:lineRule="auto"/>
        <w:ind w:left="993" w:hanging="426"/>
        <w:jc w:val="both"/>
      </w:pPr>
      <w:r w:rsidRPr="00A04248">
        <w:t xml:space="preserve">prawidłowość podanego w </w:t>
      </w:r>
      <w:r w:rsidR="00517FA9" w:rsidRPr="00A04248">
        <w:t xml:space="preserve">oświadczeniu o wyrażeniu zgody </w:t>
      </w:r>
      <w:r w:rsidRPr="00A04248">
        <w:t>na kandydowanie numeru PESEL kandydata</w:t>
      </w:r>
      <w:r w:rsidR="00517FA9" w:rsidRPr="00A04248">
        <w:t>;</w:t>
      </w:r>
    </w:p>
    <w:p w14:paraId="72748942" w14:textId="77777777" w:rsidR="00FD7558" w:rsidRPr="00A04248" w:rsidRDefault="00FD7558" w:rsidP="000A269A">
      <w:pPr>
        <w:numPr>
          <w:ilvl w:val="0"/>
          <w:numId w:val="16"/>
        </w:numPr>
        <w:suppressAutoHyphens/>
        <w:spacing w:line="360" w:lineRule="auto"/>
        <w:ind w:left="993" w:hanging="426"/>
        <w:jc w:val="both"/>
      </w:pPr>
      <w:r w:rsidRPr="00A04248">
        <w:t>poprawność brzmienia imienia</w:t>
      </w:r>
      <w:r w:rsidR="00517FA9" w:rsidRPr="00A04248">
        <w:t xml:space="preserve"> lub imion i nazwiska kandydata;</w:t>
      </w:r>
    </w:p>
    <w:p w14:paraId="7BC29F96" w14:textId="77777777" w:rsidR="00FD7558" w:rsidRPr="00A04248" w:rsidRDefault="00FD7558" w:rsidP="000A269A">
      <w:pPr>
        <w:numPr>
          <w:ilvl w:val="0"/>
          <w:numId w:val="16"/>
        </w:numPr>
        <w:suppressAutoHyphens/>
        <w:spacing w:line="360" w:lineRule="auto"/>
        <w:ind w:left="993" w:hanging="426"/>
        <w:jc w:val="both"/>
      </w:pPr>
      <w:r w:rsidRPr="00A04248">
        <w:t>datę urodzenia kandydata dla oceny, czy najpóźniej w dniu wyborów osiągnie on</w:t>
      </w:r>
      <w:r w:rsidR="00517FA9" w:rsidRPr="00A04248">
        <w:t> wiek minimum 35 lat;</w:t>
      </w:r>
    </w:p>
    <w:p w14:paraId="74712C02" w14:textId="77777777" w:rsidR="00FD7558" w:rsidRPr="00A04248" w:rsidRDefault="00FD7558" w:rsidP="000A269A">
      <w:pPr>
        <w:numPr>
          <w:ilvl w:val="0"/>
          <w:numId w:val="16"/>
        </w:numPr>
        <w:suppressAutoHyphens/>
        <w:spacing w:line="360" w:lineRule="auto"/>
        <w:ind w:left="993" w:hanging="426"/>
        <w:jc w:val="both"/>
      </w:pPr>
      <w:r w:rsidRPr="00A04248">
        <w:t>obywatelstwo polskie kandydata stanowiące konstytucyjny warunek kandydowania w wyborach</w:t>
      </w:r>
      <w:r w:rsidR="00DC7763" w:rsidRPr="00A04248">
        <w:t>;</w:t>
      </w:r>
    </w:p>
    <w:p w14:paraId="34B245EF" w14:textId="104DBEAB" w:rsidR="00FD7558" w:rsidRPr="00A04248" w:rsidRDefault="00FD7558" w:rsidP="000A269A">
      <w:pPr>
        <w:numPr>
          <w:ilvl w:val="0"/>
          <w:numId w:val="16"/>
        </w:numPr>
        <w:suppressAutoHyphens/>
        <w:spacing w:line="360" w:lineRule="auto"/>
        <w:ind w:left="993" w:hanging="426"/>
        <w:jc w:val="both"/>
      </w:pPr>
      <w:r w:rsidRPr="00A04248">
        <w:t>adres zamieszkania kandydata</w:t>
      </w:r>
      <w:r w:rsidR="00D93078" w:rsidRPr="00A04248">
        <w:t xml:space="preserve"> (</w:t>
      </w:r>
      <w:r w:rsidR="00D93078" w:rsidRPr="00A04248">
        <w:rPr>
          <w:szCs w:val="26"/>
        </w:rPr>
        <w:t>zgodny z adresem ujęcia w stałym obwodzie głosowania w Centralnym Rejestrze Wyborców)</w:t>
      </w:r>
      <w:r w:rsidRPr="00A04248">
        <w:t xml:space="preserve"> dla oceny, czy w </w:t>
      </w:r>
      <w:r w:rsidR="00DC7763" w:rsidRPr="00A04248">
        <w:t>oświadczeniu o</w:t>
      </w:r>
      <w:r w:rsidR="007672A1" w:rsidRPr="00A04248">
        <w:t> </w:t>
      </w:r>
      <w:r w:rsidR="00DC7763" w:rsidRPr="00A04248">
        <w:t xml:space="preserve">wyrażeniu zgody na kandydowanie </w:t>
      </w:r>
      <w:r w:rsidRPr="00A04248">
        <w:t>kandydat prawidłowo podał miejscowość, w</w:t>
      </w:r>
      <w:r w:rsidR="00352EC3" w:rsidRPr="00A04248">
        <w:t> </w:t>
      </w:r>
      <w:r w:rsidRPr="00A04248">
        <w:t>której mieszka</w:t>
      </w:r>
      <w:r w:rsidR="00F931E9" w:rsidRPr="00A04248">
        <w:t>.</w:t>
      </w:r>
    </w:p>
    <w:p w14:paraId="2A3BD9FD" w14:textId="1BA3E06A" w:rsidR="00DC7763" w:rsidRPr="00A04248" w:rsidRDefault="00DC7763" w:rsidP="000A269A">
      <w:pPr>
        <w:suppressAutoHyphens/>
        <w:spacing w:line="360" w:lineRule="auto"/>
        <w:ind w:left="567"/>
        <w:jc w:val="both"/>
      </w:pPr>
      <w:r w:rsidRPr="00A04248">
        <w:t xml:space="preserve">Ponadto Komisja </w:t>
      </w:r>
      <w:r w:rsidR="00145868" w:rsidRPr="00A04248">
        <w:t xml:space="preserve">na podstawie informacji Ministra Sprawiedliwości otrzymanej w związku z zapytaniem skierowanym po przyjęciu zawiadomienia o utworzeniu komitetu wyborczego (art. 298 § 2 Kodeksu wyborczego) ustala, czy </w:t>
      </w:r>
      <w:r w:rsidRPr="00A04248">
        <w:rPr>
          <w:b/>
        </w:rPr>
        <w:t>kandydat nie</w:t>
      </w:r>
      <w:r w:rsidR="00DF49D2" w:rsidRPr="00A04248">
        <w:rPr>
          <w:b/>
        </w:rPr>
        <w:t> </w:t>
      </w:r>
      <w:r w:rsidRPr="00A04248">
        <w:rPr>
          <w:b/>
        </w:rPr>
        <w:t>był</w:t>
      </w:r>
      <w:r w:rsidR="00416A12" w:rsidRPr="00A04248">
        <w:rPr>
          <w:b/>
        </w:rPr>
        <w:t> </w:t>
      </w:r>
      <w:r w:rsidRPr="00A04248">
        <w:rPr>
          <w:b/>
        </w:rPr>
        <w:t>skazany prawomocnym wyrokiem na karę pozbawienia wolności za przestępstwo umyślne ścigane z oskarżenia publicznego</w:t>
      </w:r>
      <w:r w:rsidRPr="00A04248">
        <w:t xml:space="preserve"> </w:t>
      </w:r>
      <w:r w:rsidR="00F931E9" w:rsidRPr="00A04248">
        <w:rPr>
          <w:b/>
        </w:rPr>
        <w:t>lub umyślne</w:t>
      </w:r>
      <w:r w:rsidR="00006EAD" w:rsidRPr="00A04248">
        <w:rPr>
          <w:b/>
        </w:rPr>
        <w:t xml:space="preserve"> przestępstwo skarbowe</w:t>
      </w:r>
      <w:r w:rsidR="00006EAD" w:rsidRPr="00A04248">
        <w:t xml:space="preserve"> </w:t>
      </w:r>
      <w:r w:rsidRPr="00A04248">
        <w:t>(art.</w:t>
      </w:r>
      <w:r w:rsidR="00F931E9" w:rsidRPr="00A04248">
        <w:t> </w:t>
      </w:r>
      <w:r w:rsidRPr="00A04248">
        <w:t>127 ust. 3 w</w:t>
      </w:r>
      <w:r w:rsidR="000A269A" w:rsidRPr="00A04248">
        <w:t xml:space="preserve"> </w:t>
      </w:r>
      <w:r w:rsidRPr="00A04248">
        <w:t>związku z art. 99 ust. 3 Konstytucji Rzeczypospolitej Polskiej</w:t>
      </w:r>
      <w:r w:rsidR="00DF49D2" w:rsidRPr="00A04248">
        <w:t xml:space="preserve"> i art. 11 § 2 pkt 1 Kodeksu wyborczego</w:t>
      </w:r>
      <w:r w:rsidRPr="00A04248">
        <w:t>).</w:t>
      </w:r>
    </w:p>
    <w:p w14:paraId="55267A07" w14:textId="6C88C80E" w:rsidR="00DF49D2" w:rsidRPr="00A04248" w:rsidRDefault="00DF49D2" w:rsidP="000A269A">
      <w:pPr>
        <w:suppressAutoHyphens/>
        <w:spacing w:line="360" w:lineRule="auto"/>
        <w:ind w:left="567"/>
        <w:jc w:val="both"/>
      </w:pPr>
      <w:r w:rsidRPr="00A04248">
        <w:t xml:space="preserve">Komisja na podstawie informacji przesyłanej przez sąd sprawdza także, czy kandydat nie utracił prawa wybieralności </w:t>
      </w:r>
      <w:r w:rsidR="00C13BB2" w:rsidRPr="00A04248">
        <w:t>z uwagi na</w:t>
      </w:r>
      <w:r w:rsidRPr="00A04248">
        <w:t xml:space="preserve"> wydanie wobec niego </w:t>
      </w:r>
      <w:r w:rsidRPr="00A04248">
        <w:rPr>
          <w:b/>
        </w:rPr>
        <w:t>prawomocnego orzeczenia sądu w związku ze złożeniem nieprawdziwego oświadczenia lustracyjnego</w:t>
      </w:r>
      <w:r w:rsidRPr="00A04248">
        <w:t xml:space="preserve"> (art. 11 § 2 pkt 2 Kodeksu wyborczego).</w:t>
      </w:r>
    </w:p>
    <w:p w14:paraId="40244472" w14:textId="77777777" w:rsidR="00FD7558" w:rsidRPr="00A04248" w:rsidRDefault="00FD7558" w:rsidP="000A269A">
      <w:pPr>
        <w:suppressAutoHyphens/>
        <w:spacing w:line="360" w:lineRule="auto"/>
        <w:ind w:left="567"/>
        <w:jc w:val="both"/>
      </w:pPr>
      <w:r w:rsidRPr="00A04248">
        <w:rPr>
          <w:b/>
        </w:rPr>
        <w:t>Badanie udokumentowanego wykształcenia</w:t>
      </w:r>
      <w:r w:rsidRPr="00A04248">
        <w:t xml:space="preserve"> podanego przez kandydata w</w:t>
      </w:r>
      <w:r w:rsidR="00DC7763" w:rsidRPr="00A04248">
        <w:t> </w:t>
      </w:r>
      <w:r w:rsidRPr="00A04248">
        <w:t xml:space="preserve">oświadczeniu o </w:t>
      </w:r>
      <w:r w:rsidR="00DC7763" w:rsidRPr="00A04248">
        <w:t xml:space="preserve">wyrażeniu </w:t>
      </w:r>
      <w:r w:rsidRPr="00A04248">
        <w:t>zgod</w:t>
      </w:r>
      <w:r w:rsidR="00DC7763" w:rsidRPr="00A04248">
        <w:t>y</w:t>
      </w:r>
      <w:r w:rsidRPr="00A04248">
        <w:t xml:space="preserve"> na kandydowanie polega na wezwaniu </w:t>
      </w:r>
      <w:r w:rsidRPr="00A04248">
        <w:lastRenderedPageBreak/>
        <w:t>przez</w:t>
      </w:r>
      <w:r w:rsidR="005E4EF6" w:rsidRPr="00A04248">
        <w:t> </w:t>
      </w:r>
      <w:r w:rsidRPr="00A04248">
        <w:t xml:space="preserve">Państwową Komisję Wyborczą pełnomocnika </w:t>
      </w:r>
      <w:r w:rsidR="00145868" w:rsidRPr="00A04248">
        <w:t xml:space="preserve">wyborczego </w:t>
      </w:r>
      <w:r w:rsidRPr="00A04248">
        <w:t xml:space="preserve">komitetu wyborczego kandydata do okazania Komisji oryginału </w:t>
      </w:r>
      <w:r w:rsidR="0025647C" w:rsidRPr="00A04248">
        <w:t xml:space="preserve">świadectwa ukończenia szkoły bądź dyplomu dokumentującego wykształcenie kandydata </w:t>
      </w:r>
      <w:r w:rsidRPr="00A04248">
        <w:t xml:space="preserve">lub przedłożenia </w:t>
      </w:r>
      <w:r w:rsidR="0025647C" w:rsidRPr="00A04248">
        <w:t xml:space="preserve">jego kopii </w:t>
      </w:r>
      <w:r w:rsidRPr="00A04248">
        <w:t>uwierzytelnionej</w:t>
      </w:r>
      <w:r w:rsidR="00600F53" w:rsidRPr="00A04248">
        <w:t xml:space="preserve"> przez szkołę bądź notariusza</w:t>
      </w:r>
      <w:r w:rsidRPr="00A04248">
        <w:t>.</w:t>
      </w:r>
    </w:p>
    <w:p w14:paraId="4A62A474" w14:textId="78E4F947" w:rsidR="00FD7558" w:rsidRPr="00A04248" w:rsidRDefault="00FD7558" w:rsidP="000A269A">
      <w:pPr>
        <w:suppressAutoHyphens/>
        <w:spacing w:line="360" w:lineRule="auto"/>
        <w:ind w:left="567"/>
        <w:jc w:val="both"/>
      </w:pPr>
      <w:r w:rsidRPr="00A04248">
        <w:t>Sprawdzeni</w:t>
      </w:r>
      <w:r w:rsidR="005E4EF6" w:rsidRPr="00A04248">
        <w:t>a</w:t>
      </w:r>
      <w:r w:rsidRPr="00A04248">
        <w:t xml:space="preserve"> danych </w:t>
      </w:r>
      <w:r w:rsidRPr="00A04248">
        <w:rPr>
          <w:b/>
        </w:rPr>
        <w:t>o wykonywanym zawodzie i miejscu (zakładzie) pracy</w:t>
      </w:r>
      <w:r w:rsidRPr="00A04248">
        <w:t xml:space="preserve"> kandydata dokon</w:t>
      </w:r>
      <w:r w:rsidR="005E4EF6" w:rsidRPr="00A04248">
        <w:t xml:space="preserve">uje się </w:t>
      </w:r>
      <w:r w:rsidRPr="00A04248">
        <w:t xml:space="preserve">przez wezwanie pełnomocnika </w:t>
      </w:r>
      <w:r w:rsidR="00145868" w:rsidRPr="00A04248">
        <w:t xml:space="preserve">wyborczego </w:t>
      </w:r>
      <w:r w:rsidRPr="00A04248">
        <w:t>do</w:t>
      </w:r>
      <w:r w:rsidR="00145868" w:rsidRPr="00A04248">
        <w:t> </w:t>
      </w:r>
      <w:r w:rsidRPr="00A04248">
        <w:t>udokumentowania działalności zawodowej kandydata (przedłożenia zaświadczenia o zatrudnieniu, zgłoszenia do ewidencji prowadzonej działalności gospodarczej itp.). W</w:t>
      </w:r>
      <w:r w:rsidR="007672A1" w:rsidRPr="00A04248">
        <w:t> </w:t>
      </w:r>
      <w:r w:rsidRPr="00A04248">
        <w:t>stosunku do</w:t>
      </w:r>
      <w:r w:rsidR="00145868" w:rsidRPr="00A04248">
        <w:t xml:space="preserve"> </w:t>
      </w:r>
      <w:r w:rsidRPr="00A04248">
        <w:t>osób pełniących funkcje publiczne, co do których Komisja dysponuje danymi o ich pełnieniu, postępowanie takie nie będzie prowadzone, chyba że kandydat wskazał miejsca zatrudnienia lub wykonywany zawód niezwiązany z pełnioną funkcją publiczną.</w:t>
      </w:r>
    </w:p>
    <w:p w14:paraId="454BC437" w14:textId="77777777" w:rsidR="00FD7558" w:rsidRPr="00A04248" w:rsidRDefault="00FD7558" w:rsidP="000A269A">
      <w:pPr>
        <w:suppressAutoHyphens/>
        <w:spacing w:line="360" w:lineRule="auto"/>
        <w:ind w:left="567"/>
        <w:jc w:val="both"/>
      </w:pPr>
      <w:r w:rsidRPr="00A04248">
        <w:t xml:space="preserve">Sprawdzenie </w:t>
      </w:r>
      <w:r w:rsidRPr="00A04248">
        <w:rPr>
          <w:b/>
        </w:rPr>
        <w:t>przynależności kandydata</w:t>
      </w:r>
      <w:r w:rsidRPr="00A04248">
        <w:t xml:space="preserve"> do wskazanej w </w:t>
      </w:r>
      <w:r w:rsidR="002E123D" w:rsidRPr="00A04248">
        <w:t xml:space="preserve">oświadczeniu o wyrażeniu zgody na kandydowanie </w:t>
      </w:r>
      <w:r w:rsidRPr="00A04248">
        <w:rPr>
          <w:b/>
        </w:rPr>
        <w:t>partii politycznej</w:t>
      </w:r>
      <w:r w:rsidRPr="00A04248">
        <w:t xml:space="preserve"> dokon</w:t>
      </w:r>
      <w:r w:rsidR="005E4EF6" w:rsidRPr="00A04248">
        <w:t xml:space="preserve">uje się </w:t>
      </w:r>
      <w:r w:rsidRPr="00A04248">
        <w:t>na podstawie przedłożonego dokumentu (legitymacji, zaświadczenia, itp.) albo przez skierowanie do</w:t>
      </w:r>
      <w:r w:rsidR="00145868" w:rsidRPr="00A04248">
        <w:t xml:space="preserve"> </w:t>
      </w:r>
      <w:r w:rsidRPr="00A04248">
        <w:t>organu statutowego tej partii zapytania o potwierdzenie członkostwa.</w:t>
      </w:r>
    </w:p>
    <w:p w14:paraId="06B3562A" w14:textId="77777777" w:rsidR="00FD7558" w:rsidRPr="00A04248" w:rsidRDefault="00FD7558" w:rsidP="000A269A">
      <w:pPr>
        <w:pStyle w:val="Tekstpodstawowywcity"/>
        <w:keepNext/>
        <w:numPr>
          <w:ilvl w:val="0"/>
          <w:numId w:val="9"/>
        </w:numPr>
        <w:suppressAutoHyphens/>
        <w:ind w:left="567" w:hanging="567"/>
        <w:rPr>
          <w:b/>
        </w:rPr>
      </w:pPr>
      <w:r w:rsidRPr="00A04248">
        <w:rPr>
          <w:b/>
        </w:rPr>
        <w:t xml:space="preserve">Rozpatrzenie zgłoszenia i rejestracja kandydata na Prezydenta </w:t>
      </w:r>
      <w:r w:rsidR="002E123D" w:rsidRPr="00A04248">
        <w:rPr>
          <w:b/>
        </w:rPr>
        <w:t>Rzeczypospolitej Polskiej</w:t>
      </w:r>
      <w:r w:rsidRPr="00A04248">
        <w:rPr>
          <w:b/>
        </w:rPr>
        <w:t>.</w:t>
      </w:r>
    </w:p>
    <w:p w14:paraId="28FD371E" w14:textId="2A583BCE" w:rsidR="00FD7558" w:rsidRPr="00A04248" w:rsidRDefault="00FD7558" w:rsidP="000A269A">
      <w:pPr>
        <w:suppressAutoHyphens/>
        <w:spacing w:line="360" w:lineRule="auto"/>
        <w:ind w:left="567"/>
        <w:jc w:val="both"/>
      </w:pPr>
      <w:r w:rsidRPr="00A04248">
        <w:t>Członkowie Komisji otrzym</w:t>
      </w:r>
      <w:r w:rsidR="005E4EF6" w:rsidRPr="00A04248">
        <w:t>u</w:t>
      </w:r>
      <w:r w:rsidRPr="00A04248">
        <w:t xml:space="preserve">ją dokumenty zgłoszenia oraz </w:t>
      </w:r>
      <w:r w:rsidR="00600F53" w:rsidRPr="00A04248">
        <w:t>informację o wyniku weryfikacji</w:t>
      </w:r>
      <w:r w:rsidRPr="00A04248">
        <w:t xml:space="preserve"> </w:t>
      </w:r>
      <w:r w:rsidR="0025647C" w:rsidRPr="00A04248">
        <w:t xml:space="preserve">podpisów </w:t>
      </w:r>
      <w:r w:rsidRPr="00A04248">
        <w:t>i ew</w:t>
      </w:r>
      <w:r w:rsidR="00886A31" w:rsidRPr="00A04248">
        <w:t>entualne</w:t>
      </w:r>
      <w:r w:rsidRPr="00A04248">
        <w:t xml:space="preserve"> oświadczenie pełnomocnika </w:t>
      </w:r>
      <w:r w:rsidR="005F70A2">
        <w:t xml:space="preserve">wyborczego </w:t>
      </w:r>
      <w:r w:rsidRPr="00A04248">
        <w:t>dotyczące</w:t>
      </w:r>
      <w:r w:rsidR="0025647C" w:rsidRPr="00A04248">
        <w:t xml:space="preserve"> ich</w:t>
      </w:r>
      <w:r w:rsidRPr="00A04248">
        <w:t xml:space="preserve"> liczenia.</w:t>
      </w:r>
    </w:p>
    <w:p w14:paraId="153833AC" w14:textId="7AE45672" w:rsidR="00FD7558" w:rsidRPr="00A04248" w:rsidRDefault="00FD7558" w:rsidP="000A269A">
      <w:pPr>
        <w:suppressAutoHyphens/>
        <w:spacing w:line="360" w:lineRule="auto"/>
        <w:ind w:left="567"/>
        <w:jc w:val="both"/>
      </w:pPr>
      <w:r w:rsidRPr="00A04248">
        <w:t xml:space="preserve">Państwowa Komisja Wyborcza, zgodnie z art. </w:t>
      </w:r>
      <w:r w:rsidR="00145868" w:rsidRPr="00A04248">
        <w:t>304 §</w:t>
      </w:r>
      <w:r w:rsidRPr="00A04248">
        <w:t xml:space="preserve"> 1 </w:t>
      </w:r>
      <w:r w:rsidR="00145868" w:rsidRPr="00A04248">
        <w:t>Kodeksu wyborczego</w:t>
      </w:r>
      <w:r w:rsidRPr="00A04248">
        <w:t xml:space="preserve">, rejestruje kandydata, jeśli zgłoszenia dokonano zgodnie z przepisami </w:t>
      </w:r>
      <w:r w:rsidR="000A269A" w:rsidRPr="00A04248">
        <w:t>Kodeksu wyborczego</w:t>
      </w:r>
      <w:r w:rsidR="005F70A2">
        <w:t>,</w:t>
      </w:r>
      <w:r w:rsidRPr="00A04248">
        <w:t xml:space="preserve"> sporządzając protokół rejestracji kandydata i zawiadamia o tym pełnomocnika</w:t>
      </w:r>
      <w:r w:rsidR="00145868" w:rsidRPr="00A04248">
        <w:t xml:space="preserve"> wyborczego komitetu wyborczego</w:t>
      </w:r>
      <w:r w:rsidRPr="00A04248">
        <w:t>.</w:t>
      </w:r>
    </w:p>
    <w:p w14:paraId="282302AF" w14:textId="77777777" w:rsidR="00FD7558" w:rsidRPr="00A04248" w:rsidRDefault="00FD7558" w:rsidP="00347888">
      <w:pPr>
        <w:suppressAutoHyphens/>
        <w:spacing w:line="360" w:lineRule="auto"/>
        <w:ind w:left="567"/>
        <w:jc w:val="both"/>
      </w:pPr>
      <w:r w:rsidRPr="00A04248">
        <w:t xml:space="preserve">Państwowa Komisja Wyborcza po sporządzeniu protokołu rejestracji </w:t>
      </w:r>
      <w:r w:rsidR="00064DC6" w:rsidRPr="00A04248">
        <w:t>przekazuje</w:t>
      </w:r>
      <w:r w:rsidRPr="00A04248">
        <w:t xml:space="preserve"> pełnomocnikowi </w:t>
      </w:r>
      <w:r w:rsidR="00145868" w:rsidRPr="00A04248">
        <w:t xml:space="preserve">wyborczemu </w:t>
      </w:r>
      <w:r w:rsidRPr="00A04248">
        <w:t>komitetu wyborczego kandydata zawiadomienie wraz z</w:t>
      </w:r>
      <w:r w:rsidR="000A269A" w:rsidRPr="00A04248">
        <w:t> </w:t>
      </w:r>
      <w:r w:rsidRPr="00A04248">
        <w:t>protokołem rejestracji.</w:t>
      </w:r>
    </w:p>
    <w:p w14:paraId="622ACC10" w14:textId="6ACD5D17" w:rsidR="00FD7558" w:rsidRPr="00A04248" w:rsidRDefault="00347888" w:rsidP="000A269A">
      <w:pPr>
        <w:suppressAutoHyphens/>
        <w:spacing w:line="360" w:lineRule="auto"/>
        <w:ind w:left="567"/>
        <w:jc w:val="both"/>
      </w:pPr>
      <w:r w:rsidRPr="00A04248">
        <w:rPr>
          <w:szCs w:val="26"/>
        </w:rPr>
        <w:t>Jeżeli zgłoszenie kandydata wykazuje wady, Państwowa Komisja Wyborcza</w:t>
      </w:r>
      <w:r w:rsidR="00164A8F" w:rsidRPr="00A04248">
        <w:rPr>
          <w:szCs w:val="26"/>
        </w:rPr>
        <w:t xml:space="preserve"> niezwłocznie </w:t>
      </w:r>
      <w:r w:rsidRPr="00A04248">
        <w:rPr>
          <w:szCs w:val="26"/>
        </w:rPr>
        <w:t xml:space="preserve">wzywa pełnomocnika wyborczego do ich usunięcia w terminie </w:t>
      </w:r>
      <w:r w:rsidR="008C2581" w:rsidRPr="00A04248">
        <w:rPr>
          <w:szCs w:val="26"/>
        </w:rPr>
        <w:t>2 </w:t>
      </w:r>
      <w:r w:rsidRPr="00A04248">
        <w:rPr>
          <w:szCs w:val="26"/>
        </w:rPr>
        <w:t>dni</w:t>
      </w:r>
      <w:r w:rsidR="00DA5B5F" w:rsidRPr="00A04248">
        <w:rPr>
          <w:szCs w:val="26"/>
        </w:rPr>
        <w:t> </w:t>
      </w:r>
      <w:r w:rsidRPr="00A04248">
        <w:rPr>
          <w:szCs w:val="26"/>
        </w:rPr>
        <w:t>od</w:t>
      </w:r>
      <w:r w:rsidR="00DA5B5F" w:rsidRPr="00A04248">
        <w:rPr>
          <w:szCs w:val="26"/>
        </w:rPr>
        <w:t> </w:t>
      </w:r>
      <w:r w:rsidRPr="00A04248">
        <w:rPr>
          <w:szCs w:val="26"/>
        </w:rPr>
        <w:t xml:space="preserve">daty podania do publicznej wiadomości (na stronie internetowej: pkw.gov.pl </w:t>
      </w:r>
      <w:r w:rsidRPr="00A04248">
        <w:rPr>
          <w:szCs w:val="26"/>
        </w:rPr>
        <w:lastRenderedPageBreak/>
        <w:t>w</w:t>
      </w:r>
      <w:r w:rsidR="00DA5B5F" w:rsidRPr="00A04248">
        <w:rPr>
          <w:szCs w:val="26"/>
        </w:rPr>
        <w:t> </w:t>
      </w:r>
      <w:r w:rsidRPr="00A04248">
        <w:rPr>
          <w:szCs w:val="26"/>
        </w:rPr>
        <w:t xml:space="preserve">zakładce „Aktualności”) </w:t>
      </w:r>
      <w:r w:rsidR="0025647C" w:rsidRPr="00A04248">
        <w:rPr>
          <w:szCs w:val="26"/>
        </w:rPr>
        <w:t>uchwały</w:t>
      </w:r>
      <w:r w:rsidRPr="00A04248">
        <w:rPr>
          <w:szCs w:val="26"/>
        </w:rPr>
        <w:t xml:space="preserve"> o wadach </w:t>
      </w:r>
      <w:r w:rsidR="00173183" w:rsidRPr="00A04248">
        <w:rPr>
          <w:szCs w:val="26"/>
        </w:rPr>
        <w:t>zgłoszenia</w:t>
      </w:r>
      <w:r w:rsidRPr="00A04248">
        <w:rPr>
          <w:szCs w:val="26"/>
        </w:rPr>
        <w:t>.</w:t>
      </w:r>
      <w:r w:rsidR="00FD7558" w:rsidRPr="00A04248">
        <w:t xml:space="preserve"> Nieusunięcie wady w</w:t>
      </w:r>
      <w:r w:rsidR="00DA5B5F" w:rsidRPr="00A04248">
        <w:t> </w:t>
      </w:r>
      <w:r w:rsidR="00FD7558" w:rsidRPr="00A04248">
        <w:t>wyznaczonym terminie powoduje odmowę rejestracji kandydata.</w:t>
      </w:r>
    </w:p>
    <w:p w14:paraId="1EE36F83" w14:textId="76BC7779" w:rsidR="00C26158" w:rsidRPr="00A04248" w:rsidRDefault="00C26158" w:rsidP="000A269A">
      <w:pPr>
        <w:suppressAutoHyphens/>
        <w:spacing w:line="360" w:lineRule="auto"/>
        <w:ind w:left="567"/>
        <w:jc w:val="both"/>
        <w:rPr>
          <w:iCs/>
        </w:rPr>
      </w:pPr>
      <w:r w:rsidRPr="00A04248">
        <w:rPr>
          <w:iCs/>
        </w:rPr>
        <w:t>Usunięcie wady polegającej na braku wymaganej liczby podpisów poparcia może być</w:t>
      </w:r>
      <w:r w:rsidR="00DA5B5F" w:rsidRPr="00A04248">
        <w:rPr>
          <w:iCs/>
        </w:rPr>
        <w:t> </w:t>
      </w:r>
      <w:r w:rsidRPr="00A04248">
        <w:rPr>
          <w:iCs/>
        </w:rPr>
        <w:t>dokonane tylko do czasu upływu terminu przewidzianego do zgłaszania kandydatów na Prezydenta Rzeczypospolitej Polskiej, tj. do dnia</w:t>
      </w:r>
      <w:r w:rsidR="008C2581" w:rsidRPr="00A04248">
        <w:rPr>
          <w:iCs/>
        </w:rPr>
        <w:t xml:space="preserve"> </w:t>
      </w:r>
      <w:r w:rsidR="00637579" w:rsidRPr="00A04248">
        <w:rPr>
          <w:iCs/>
        </w:rPr>
        <w:t>4</w:t>
      </w:r>
      <w:r w:rsidR="008C2581" w:rsidRPr="00A04248">
        <w:rPr>
          <w:iCs/>
        </w:rPr>
        <w:t xml:space="preserve"> </w:t>
      </w:r>
      <w:r w:rsidR="00637579" w:rsidRPr="00A04248">
        <w:rPr>
          <w:iCs/>
        </w:rPr>
        <w:t xml:space="preserve">kwietnia </w:t>
      </w:r>
      <w:r w:rsidR="008C2581" w:rsidRPr="00A04248">
        <w:rPr>
          <w:iCs/>
        </w:rPr>
        <w:t>202</w:t>
      </w:r>
      <w:r w:rsidR="008324EA">
        <w:rPr>
          <w:iCs/>
        </w:rPr>
        <w:t>5</w:t>
      </w:r>
      <w:r w:rsidR="008C2581" w:rsidRPr="00A04248">
        <w:rPr>
          <w:iCs/>
        </w:rPr>
        <w:t xml:space="preserve"> r. do</w:t>
      </w:r>
      <w:r w:rsidR="00DA5B5F" w:rsidRPr="00A04248">
        <w:rPr>
          <w:iCs/>
        </w:rPr>
        <w:t> </w:t>
      </w:r>
      <w:r w:rsidR="008C2581" w:rsidRPr="00A04248">
        <w:rPr>
          <w:iCs/>
        </w:rPr>
        <w:t>godz. 16.00</w:t>
      </w:r>
      <w:r w:rsidRPr="00A04248">
        <w:rPr>
          <w:iCs/>
        </w:rPr>
        <w:t xml:space="preserve">. Jeśli ustalenia wad wykazu podpisów Komisja dokona po upływie ustawowego terminu dla przyjmowania zgłoszeń lub gdy do upływu tego terminu </w:t>
      </w:r>
      <w:r w:rsidR="00C13BB2" w:rsidRPr="00A04248">
        <w:rPr>
          <w:iCs/>
        </w:rPr>
        <w:t>pełnomocnik wyborczy</w:t>
      </w:r>
      <w:r w:rsidRPr="00A04248">
        <w:rPr>
          <w:iCs/>
        </w:rPr>
        <w:t xml:space="preserve"> nie dokonał uzupełnienia wykazu podpisów, Państwowa Komisja Wyborcza odmówi zarejestrowania kandydata.</w:t>
      </w:r>
    </w:p>
    <w:p w14:paraId="1639A512" w14:textId="77777777" w:rsidR="008B0A38" w:rsidRPr="00A04248" w:rsidRDefault="008B0A38" w:rsidP="000A269A">
      <w:pPr>
        <w:suppressAutoHyphens/>
        <w:spacing w:line="360" w:lineRule="auto"/>
        <w:ind w:left="567"/>
        <w:jc w:val="both"/>
      </w:pPr>
      <w:r w:rsidRPr="00A04248">
        <w:rPr>
          <w:szCs w:val="26"/>
        </w:rPr>
        <w:t>Pełnomocnikowi wyborczemu służy prawo wniesienia skargi do Sądu Najwyższego na </w:t>
      </w:r>
      <w:r w:rsidR="00600F53" w:rsidRPr="00A04248">
        <w:rPr>
          <w:szCs w:val="26"/>
        </w:rPr>
        <w:t>uchwałę Państwowej Komisji Wyborczej</w:t>
      </w:r>
      <w:r w:rsidRPr="00A04248">
        <w:rPr>
          <w:rFonts w:ascii="Open Sans" w:hAnsi="Open Sans"/>
          <w:shd w:val="clear" w:color="auto" w:fill="FFFFFF"/>
        </w:rPr>
        <w:t xml:space="preserve"> </w:t>
      </w:r>
      <w:r w:rsidRPr="00A04248">
        <w:rPr>
          <w:shd w:val="clear" w:color="auto" w:fill="FFFFFF"/>
        </w:rPr>
        <w:t>o odmowie rejestracji kandydata</w:t>
      </w:r>
      <w:r w:rsidRPr="00A04248">
        <w:rPr>
          <w:szCs w:val="26"/>
        </w:rPr>
        <w:t>. Skargę wnosi się bezpośrednio do Sądu Najwyższego w terminie 2 dni od daty podania do</w:t>
      </w:r>
      <w:r w:rsidR="00600F53" w:rsidRPr="00A04248">
        <w:rPr>
          <w:szCs w:val="26"/>
        </w:rPr>
        <w:t> </w:t>
      </w:r>
      <w:r w:rsidRPr="00A04248">
        <w:rPr>
          <w:szCs w:val="26"/>
        </w:rPr>
        <w:t xml:space="preserve">publicznej wiadomości (na stronie internetowej: pkw.gov.pl w zakładce „Aktualności”) </w:t>
      </w:r>
      <w:r w:rsidR="00600F53" w:rsidRPr="00A04248">
        <w:rPr>
          <w:szCs w:val="26"/>
        </w:rPr>
        <w:t>uchwał</w:t>
      </w:r>
      <w:r w:rsidR="0025647C" w:rsidRPr="00A04248">
        <w:rPr>
          <w:szCs w:val="26"/>
        </w:rPr>
        <w:t>y</w:t>
      </w:r>
      <w:r w:rsidR="00600F53" w:rsidRPr="00A04248">
        <w:rPr>
          <w:szCs w:val="26"/>
        </w:rPr>
        <w:t xml:space="preserve"> Państwowej Komisji Wyborczej</w:t>
      </w:r>
      <w:r w:rsidRPr="00A04248">
        <w:rPr>
          <w:szCs w:val="26"/>
        </w:rPr>
        <w:t xml:space="preserve"> o odmowie rejestracji kandydata (art. 304 § 6 Kodeksu wyborczego). Od orzeczenia Sądu Najwyższego nie przysługuje środek prawny (art. 304 § 7 Kodeksu wyborczego).</w:t>
      </w:r>
    </w:p>
    <w:p w14:paraId="3C7E6B05" w14:textId="77777777" w:rsidR="00FD7558" w:rsidRPr="00A04248" w:rsidRDefault="00FD7558" w:rsidP="00C26158">
      <w:pPr>
        <w:keepNext/>
        <w:suppressAutoHyphens/>
        <w:spacing w:before="360" w:line="360" w:lineRule="auto"/>
        <w:ind w:left="567"/>
        <w:jc w:val="center"/>
        <w:rPr>
          <w:sz w:val="36"/>
        </w:rPr>
      </w:pPr>
      <w:r w:rsidRPr="00A04248">
        <w:rPr>
          <w:sz w:val="36"/>
        </w:rPr>
        <w:t>*</w:t>
      </w:r>
    </w:p>
    <w:p w14:paraId="58DC8398" w14:textId="77777777" w:rsidR="00FD7558" w:rsidRPr="00A04248" w:rsidRDefault="00FD7558" w:rsidP="00C26158">
      <w:pPr>
        <w:keepNext/>
        <w:suppressAutoHyphens/>
        <w:spacing w:line="360" w:lineRule="auto"/>
        <w:ind w:left="567"/>
        <w:jc w:val="center"/>
        <w:rPr>
          <w:sz w:val="36"/>
        </w:rPr>
      </w:pPr>
      <w:r w:rsidRPr="00A04248">
        <w:rPr>
          <w:sz w:val="36"/>
        </w:rPr>
        <w:t>*             *</w:t>
      </w:r>
    </w:p>
    <w:p w14:paraId="1EB143D3" w14:textId="07EA6806" w:rsidR="00FD7558" w:rsidRPr="00A04248" w:rsidRDefault="00FD7558" w:rsidP="000A269A">
      <w:pPr>
        <w:pStyle w:val="Nagwek1"/>
        <w:keepNext w:val="0"/>
        <w:suppressAutoHyphens/>
        <w:spacing w:before="240"/>
        <w:ind w:left="0"/>
        <w:jc w:val="both"/>
      </w:pPr>
      <w:bookmarkStart w:id="0" w:name="_Hlk187314169"/>
      <w:r w:rsidRPr="00A04248">
        <w:t>Wyciąg z „</w:t>
      </w:r>
      <w:r w:rsidR="000A269A" w:rsidRPr="00A04248">
        <w:t xml:space="preserve">Informacji Państwowej Komisji Wyborczej </w:t>
      </w:r>
      <w:r w:rsidR="000A269A" w:rsidRPr="00A04248">
        <w:rPr>
          <w:rFonts w:cs="Arial"/>
          <w:szCs w:val="18"/>
        </w:rPr>
        <w:t xml:space="preserve">o </w:t>
      </w:r>
      <w:r w:rsidR="000A269A" w:rsidRPr="00A04248">
        <w:t>tworzeniu komitetu wyborczego kandydata na Prezydenta Rzeczypospolitej Polskiej w wyborach zarządzonych na dzień</w:t>
      </w:r>
      <w:r w:rsidR="00FD1223" w:rsidRPr="00A04248">
        <w:t xml:space="preserve"> 1</w:t>
      </w:r>
      <w:r w:rsidR="00637579" w:rsidRPr="00A04248">
        <w:t>8</w:t>
      </w:r>
      <w:r w:rsidR="00FD1223" w:rsidRPr="00A04248">
        <w:t xml:space="preserve"> maja 2025 r</w:t>
      </w:r>
      <w:r w:rsidR="000A269A" w:rsidRPr="00A04248">
        <w:t>.”</w:t>
      </w:r>
    </w:p>
    <w:p w14:paraId="378B3531" w14:textId="77777777" w:rsidR="00FD1223" w:rsidRPr="00A04248" w:rsidRDefault="00FD1223" w:rsidP="00FD1223">
      <w:pPr>
        <w:pStyle w:val="Default"/>
        <w:suppressAutoHyphens/>
        <w:spacing w:after="120" w:line="360" w:lineRule="auto"/>
        <w:jc w:val="both"/>
        <w:rPr>
          <w:color w:val="auto"/>
          <w:sz w:val="26"/>
          <w:szCs w:val="26"/>
        </w:rPr>
      </w:pPr>
      <w:r w:rsidRPr="00A04248">
        <w:rPr>
          <w:color w:val="auto"/>
          <w:sz w:val="26"/>
          <w:szCs w:val="26"/>
        </w:rPr>
        <w:t>Prawidłowo sporządzony wykaz podpisów wyborców udzielających poparcia kandydatowi zawiera na każdej stronie:</w:t>
      </w:r>
    </w:p>
    <w:p w14:paraId="72847D0D" w14:textId="77777777" w:rsidR="00FD1223" w:rsidRPr="00A04248" w:rsidRDefault="00FD1223" w:rsidP="00FD1223">
      <w:pPr>
        <w:pStyle w:val="Default"/>
        <w:suppressAutoHyphens/>
        <w:spacing w:after="120" w:line="360" w:lineRule="auto"/>
        <w:jc w:val="both"/>
        <w:rPr>
          <w:color w:val="auto"/>
          <w:sz w:val="26"/>
          <w:szCs w:val="26"/>
        </w:rPr>
      </w:pPr>
      <w:r w:rsidRPr="00A04248">
        <w:rPr>
          <w:color w:val="auto"/>
          <w:sz w:val="26"/>
          <w:szCs w:val="26"/>
        </w:rPr>
        <w:t xml:space="preserve">1) nazwę komitetu wyborczego zgłaszającego kandydata; </w:t>
      </w:r>
    </w:p>
    <w:p w14:paraId="5FBE5D46" w14:textId="056A9598" w:rsidR="00FD1223" w:rsidRPr="00A04248" w:rsidRDefault="00FD1223" w:rsidP="00FD1223">
      <w:pPr>
        <w:pStyle w:val="Default"/>
        <w:suppressAutoHyphens/>
        <w:spacing w:after="120" w:line="360" w:lineRule="auto"/>
        <w:jc w:val="both"/>
        <w:rPr>
          <w:color w:val="auto"/>
          <w:sz w:val="26"/>
          <w:szCs w:val="26"/>
        </w:rPr>
      </w:pPr>
      <w:r w:rsidRPr="00A04248">
        <w:rPr>
          <w:color w:val="auto"/>
          <w:sz w:val="26"/>
          <w:szCs w:val="26"/>
        </w:rPr>
        <w:t xml:space="preserve">2) adnotację: Udzielam poparcia kandydatowi na Prezydenta Rzeczypospolitej Polskiej …………….. [imię (imiona) i nazwisko kandydata] w wyborach zarządzonych na </w:t>
      </w:r>
      <w:r w:rsidR="00637579" w:rsidRPr="00A04248">
        <w:rPr>
          <w:color w:val="auto"/>
          <w:sz w:val="26"/>
          <w:szCs w:val="26"/>
        </w:rPr>
        <w:t>18</w:t>
      </w:r>
      <w:r w:rsidRPr="00A04248">
        <w:rPr>
          <w:color w:val="auto"/>
          <w:sz w:val="26"/>
          <w:szCs w:val="26"/>
        </w:rPr>
        <w:t xml:space="preserve"> maja 2025 r.”;</w:t>
      </w:r>
    </w:p>
    <w:p w14:paraId="76B13CC4" w14:textId="7F0A8F69" w:rsidR="00FD1223" w:rsidRPr="00A04248" w:rsidRDefault="00FD1223" w:rsidP="00FD1223">
      <w:pPr>
        <w:pStyle w:val="Default"/>
        <w:suppressAutoHyphens/>
        <w:spacing w:after="120" w:line="360" w:lineRule="auto"/>
        <w:jc w:val="both"/>
        <w:rPr>
          <w:color w:val="auto"/>
          <w:sz w:val="26"/>
          <w:szCs w:val="26"/>
        </w:rPr>
      </w:pPr>
      <w:r w:rsidRPr="00A04248">
        <w:rPr>
          <w:color w:val="auto"/>
          <w:sz w:val="26"/>
          <w:szCs w:val="26"/>
        </w:rPr>
        <w:t>3) czytelnie wpisane nazwiska, imiona, adresy zamieszkania, numery PESEL, daty</w:t>
      </w:r>
      <w:r w:rsidR="00DA5B5F" w:rsidRPr="00A04248">
        <w:rPr>
          <w:color w:val="auto"/>
          <w:sz w:val="26"/>
          <w:szCs w:val="26"/>
        </w:rPr>
        <w:t xml:space="preserve"> </w:t>
      </w:r>
      <w:r w:rsidRPr="00A04248">
        <w:rPr>
          <w:color w:val="auto"/>
          <w:sz w:val="26"/>
          <w:szCs w:val="26"/>
        </w:rPr>
        <w:t>udzielenia poparcia oraz własnoręczne podpisy wyborców udzielających poparcia</w:t>
      </w:r>
      <w:r w:rsidR="00DA5B5F" w:rsidRPr="00A04248">
        <w:rPr>
          <w:color w:val="auto"/>
          <w:sz w:val="26"/>
          <w:szCs w:val="26"/>
        </w:rPr>
        <w:t xml:space="preserve"> </w:t>
      </w:r>
      <w:r w:rsidRPr="00A04248">
        <w:rPr>
          <w:color w:val="auto"/>
          <w:sz w:val="26"/>
          <w:szCs w:val="26"/>
        </w:rPr>
        <w:t>liście.</w:t>
      </w:r>
    </w:p>
    <w:p w14:paraId="3E1D17D2" w14:textId="5A490DBF" w:rsidR="00FD1223" w:rsidRPr="00A04248" w:rsidRDefault="00FD1223" w:rsidP="00FD1223">
      <w:pPr>
        <w:pStyle w:val="Default"/>
        <w:suppressAutoHyphens/>
        <w:spacing w:after="120" w:line="360" w:lineRule="auto"/>
        <w:jc w:val="both"/>
        <w:rPr>
          <w:color w:val="auto"/>
          <w:sz w:val="26"/>
          <w:szCs w:val="26"/>
        </w:rPr>
      </w:pPr>
      <w:r w:rsidRPr="00A04248">
        <w:rPr>
          <w:color w:val="auto"/>
          <w:sz w:val="26"/>
          <w:szCs w:val="26"/>
        </w:rPr>
        <w:lastRenderedPageBreak/>
        <w:t>Przy podawaniu daty udzielenia poparcia dopuszczalne jest postawienie w rubryce</w:t>
      </w:r>
      <w:r w:rsidR="00DA5B5F" w:rsidRPr="00A04248">
        <w:rPr>
          <w:color w:val="auto"/>
          <w:sz w:val="26"/>
          <w:szCs w:val="26"/>
        </w:rPr>
        <w:t xml:space="preserve"> </w:t>
      </w:r>
      <w:r w:rsidRPr="00A04248">
        <w:rPr>
          <w:color w:val="auto"/>
          <w:sz w:val="26"/>
          <w:szCs w:val="26"/>
        </w:rPr>
        <w:t>na</w:t>
      </w:r>
      <w:r w:rsidR="00DA5B5F" w:rsidRPr="00A04248">
        <w:rPr>
          <w:color w:val="auto"/>
          <w:sz w:val="26"/>
          <w:szCs w:val="26"/>
        </w:rPr>
        <w:t> </w:t>
      </w:r>
      <w:r w:rsidRPr="00A04248">
        <w:rPr>
          <w:color w:val="auto"/>
          <w:sz w:val="26"/>
          <w:szCs w:val="26"/>
        </w:rPr>
        <w:t>to</w:t>
      </w:r>
      <w:r w:rsidR="00DA5B5F" w:rsidRPr="00A04248">
        <w:rPr>
          <w:color w:val="auto"/>
          <w:sz w:val="26"/>
          <w:szCs w:val="26"/>
        </w:rPr>
        <w:t> </w:t>
      </w:r>
      <w:r w:rsidRPr="00A04248">
        <w:rPr>
          <w:color w:val="auto"/>
          <w:sz w:val="26"/>
          <w:szCs w:val="26"/>
        </w:rPr>
        <w:t>przeznaczonej znaku odnośnika do daty udzielonego poparcia przez wyborcę</w:t>
      </w:r>
      <w:r w:rsidR="00DA5B5F" w:rsidRPr="00A04248">
        <w:rPr>
          <w:color w:val="auto"/>
          <w:sz w:val="26"/>
          <w:szCs w:val="26"/>
        </w:rPr>
        <w:t xml:space="preserve"> </w:t>
      </w:r>
      <w:r w:rsidRPr="00A04248">
        <w:rPr>
          <w:color w:val="auto"/>
          <w:sz w:val="26"/>
          <w:szCs w:val="26"/>
        </w:rPr>
        <w:t>umieszczonego wyżej na danej karcie wykazu podpisów.</w:t>
      </w:r>
    </w:p>
    <w:p w14:paraId="73FCBE38" w14:textId="62FFDF01" w:rsidR="00BE042E" w:rsidRPr="00A04248" w:rsidRDefault="00FD1223" w:rsidP="008F23BC">
      <w:pPr>
        <w:pStyle w:val="Default"/>
        <w:suppressAutoHyphens/>
        <w:spacing w:after="120" w:line="360" w:lineRule="auto"/>
        <w:jc w:val="both"/>
        <w:rPr>
          <w:color w:val="auto"/>
          <w:sz w:val="26"/>
          <w:szCs w:val="26"/>
        </w:rPr>
      </w:pPr>
      <w:r w:rsidRPr="00A04248">
        <w:rPr>
          <w:color w:val="auto"/>
          <w:sz w:val="26"/>
          <w:szCs w:val="26"/>
        </w:rPr>
        <w:t>Adres zamieszkania obejmuje: nazwę miejscowości (miasta, wsi, osady) oraz nazwę ulicy i</w:t>
      </w:r>
      <w:r w:rsidR="00DA5B5F" w:rsidRPr="00A04248">
        <w:rPr>
          <w:color w:val="auto"/>
          <w:sz w:val="26"/>
          <w:szCs w:val="26"/>
        </w:rPr>
        <w:t> </w:t>
      </w:r>
      <w:r w:rsidRPr="00A04248">
        <w:rPr>
          <w:color w:val="auto"/>
          <w:sz w:val="26"/>
          <w:szCs w:val="26"/>
        </w:rPr>
        <w:t>numer domu oraz numer lokalu (mieszkania). Podawanie kodu pocztowego nie jest wymagane. W miejscowościach, w których nie ma ulic, konieczne jest wskazanie numeru domu (posesji). Podanie numeru lokalu dotyczy tylko budynków wielomieszkaniowych. Brak danych lub niepełne określenie adresu zamieszkania spowoduje uznanie poparcia za złożone wadliwie. Uznaje się za prawidłowo udzielone poparcie, gdy zamiast wskazania pełnego brzmienia nazwy miejscowości w rubryce „Adres zamieszkania” popierający posłuży się</w:t>
      </w:r>
      <w:r w:rsidR="00DA5B5F" w:rsidRPr="00A04248">
        <w:rPr>
          <w:color w:val="auto"/>
          <w:sz w:val="26"/>
          <w:szCs w:val="26"/>
        </w:rPr>
        <w:t> </w:t>
      </w:r>
      <w:r w:rsidRPr="00A04248">
        <w:rPr>
          <w:color w:val="auto"/>
          <w:sz w:val="26"/>
          <w:szCs w:val="26"/>
        </w:rPr>
        <w:t>powszechnie używanym i jednoznacznie rozumianym skrótem tej nazwy, jeżeli inne dane dotyczące adresu zamieszkania (nazwa ulicy, nr domu, nr lokalu) zostały podane zgodnie z</w:t>
      </w:r>
      <w:r w:rsidR="00DA5B5F" w:rsidRPr="00A04248">
        <w:rPr>
          <w:color w:val="auto"/>
          <w:sz w:val="26"/>
          <w:szCs w:val="26"/>
        </w:rPr>
        <w:t> </w:t>
      </w:r>
      <w:r w:rsidRPr="00A04248">
        <w:rPr>
          <w:color w:val="auto"/>
          <w:sz w:val="26"/>
          <w:szCs w:val="26"/>
        </w:rPr>
        <w:t>wymaganiami. Za prawidłowo udzielone poparcie uznaje się również takie, w którym zamiast dokładnego podania adresu zamieszkania w rubryce na to przeznaczonej postawiono znak odnośnika do adresu wskazanego w pozycji bezpośrednio wyżej umieszczonej w</w:t>
      </w:r>
      <w:r w:rsidR="00DA5B5F" w:rsidRPr="00A04248">
        <w:rPr>
          <w:color w:val="auto"/>
          <w:sz w:val="26"/>
          <w:szCs w:val="26"/>
        </w:rPr>
        <w:t> </w:t>
      </w:r>
      <w:r w:rsidRPr="00A04248">
        <w:rPr>
          <w:color w:val="auto"/>
          <w:sz w:val="26"/>
          <w:szCs w:val="26"/>
        </w:rPr>
        <w:t>wykazie podpisów, jeżeli osoby wymienione w tych pozycjach zamieszkują pod</w:t>
      </w:r>
      <w:r w:rsidR="00DA5B5F" w:rsidRPr="00A04248">
        <w:rPr>
          <w:color w:val="auto"/>
          <w:sz w:val="26"/>
          <w:szCs w:val="26"/>
        </w:rPr>
        <w:t> </w:t>
      </w:r>
      <w:r w:rsidRPr="00A04248">
        <w:rPr>
          <w:color w:val="auto"/>
          <w:sz w:val="26"/>
          <w:szCs w:val="26"/>
        </w:rPr>
        <w:t>tym</w:t>
      </w:r>
      <w:r w:rsidR="00DA5B5F" w:rsidRPr="00A04248">
        <w:rPr>
          <w:color w:val="auto"/>
          <w:sz w:val="26"/>
          <w:szCs w:val="26"/>
        </w:rPr>
        <w:t> </w:t>
      </w:r>
      <w:r w:rsidRPr="00A04248">
        <w:rPr>
          <w:color w:val="auto"/>
          <w:sz w:val="26"/>
          <w:szCs w:val="26"/>
        </w:rPr>
        <w:t>samym adresem.</w:t>
      </w:r>
    </w:p>
    <w:p w14:paraId="583C43B3" w14:textId="77777777"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Badanie wykazu osób popierających kandydata polega na ustaleniu, czy wykaz obywateli spełnia warunki określone w art. 303 § 1 pkt 3 Kodeksu wyborczego, a w szczególności, czy:</w:t>
      </w:r>
    </w:p>
    <w:p w14:paraId="1AFE1A59" w14:textId="3759665A"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1)</w:t>
      </w:r>
      <w:r w:rsidRPr="00A04248">
        <w:rPr>
          <w:color w:val="auto"/>
          <w:sz w:val="26"/>
          <w:szCs w:val="26"/>
        </w:rPr>
        <w:tab/>
        <w:t xml:space="preserve">z treści wykazu podpisów obywateli wyraźnie wynika ich poparcie dla zgłoszenia kandydata na Prezydenta Rzeczypospolitej Polskiej, a w szczególności, czy każda strona wykazu zawiera nazwę komitetu wyborczego zgłaszającego kandydata oraz formułę „Udzielam poparcia kandydatowi na Prezydenta Rzeczypospolitej Polskiej ………………………….. [imię (imiona) i nazwisko kandydata] w wyborach zarządzonych na </w:t>
      </w:r>
      <w:r w:rsidR="00637579" w:rsidRPr="00A04248">
        <w:rPr>
          <w:color w:val="auto"/>
          <w:sz w:val="26"/>
          <w:szCs w:val="26"/>
        </w:rPr>
        <w:t xml:space="preserve">18 </w:t>
      </w:r>
      <w:r w:rsidRPr="00A04248">
        <w:rPr>
          <w:color w:val="auto"/>
          <w:sz w:val="26"/>
          <w:szCs w:val="26"/>
        </w:rPr>
        <w:t xml:space="preserve">maja 2025 r.”; brak takiego oznaczenia strony spowoduje, że podpisy na takiej stronie będą traktowane jako wadliwe. Jeśli karta z wymaganymi danymi zespolona będzie z kartą bez tych danych, podpisy od miejsca zespolenia będą traktowane jako złożone wadliwie. Formularz wykazu powinien być złożony w oryginale </w:t>
      </w:r>
      <w:r w:rsidR="005F70A2">
        <w:rPr>
          <w:color w:val="auto"/>
          <w:sz w:val="26"/>
          <w:szCs w:val="26"/>
        </w:rPr>
        <w:t xml:space="preserve">– </w:t>
      </w:r>
      <w:r w:rsidRPr="00A04248">
        <w:rPr>
          <w:color w:val="auto"/>
          <w:sz w:val="26"/>
          <w:szCs w:val="26"/>
        </w:rPr>
        <w:t>wypełnione strony wykazu będące kopiami będą traktowane jako wadliwe;</w:t>
      </w:r>
    </w:p>
    <w:p w14:paraId="21458686" w14:textId="77777777"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lastRenderedPageBreak/>
        <w:t>2)</w:t>
      </w:r>
      <w:r w:rsidRPr="00A04248">
        <w:rPr>
          <w:color w:val="auto"/>
          <w:sz w:val="26"/>
          <w:szCs w:val="26"/>
        </w:rPr>
        <w:tab/>
        <w:t>czytelnie wskazano imię i nazwisko w pełnym brzmieniu (a nie np. pierwsza litera imienia);</w:t>
      </w:r>
    </w:p>
    <w:p w14:paraId="03469362" w14:textId="77777777"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3)</w:t>
      </w:r>
      <w:r w:rsidRPr="00A04248">
        <w:rPr>
          <w:color w:val="auto"/>
          <w:sz w:val="26"/>
          <w:szCs w:val="26"/>
        </w:rPr>
        <w:tab/>
        <w:t>czytelnie wskazano adres zamieszkania, pod którym wyborca ujęty jest w stałym obwodzie głosowania w Centralnym Rejestrze Wyborców, obejmujący: nazwę miejscowości (miasta, wsi, osady) oraz nazwę ulicy i numer domu oraz numer mieszkania;</w:t>
      </w:r>
    </w:p>
    <w:p w14:paraId="4590BBC4" w14:textId="77777777"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4)</w:t>
      </w:r>
      <w:r w:rsidRPr="00A04248">
        <w:rPr>
          <w:color w:val="auto"/>
          <w:sz w:val="26"/>
          <w:szCs w:val="26"/>
        </w:rPr>
        <w:tab/>
        <w:t>czytelnie wskazano numer PESEL;</w:t>
      </w:r>
    </w:p>
    <w:p w14:paraId="5C802BA4" w14:textId="77777777"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5)</w:t>
      </w:r>
      <w:r w:rsidRPr="00A04248">
        <w:rPr>
          <w:color w:val="auto"/>
          <w:sz w:val="26"/>
          <w:szCs w:val="26"/>
        </w:rPr>
        <w:tab/>
        <w:t>osoba udzielająca poparcia posiada prawo wybierania;</w:t>
      </w:r>
    </w:p>
    <w:p w14:paraId="3C171077" w14:textId="77777777"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6)</w:t>
      </w:r>
      <w:r w:rsidRPr="00A04248">
        <w:rPr>
          <w:color w:val="auto"/>
          <w:sz w:val="26"/>
          <w:szCs w:val="26"/>
        </w:rPr>
        <w:tab/>
        <w:t>podano datę udzielenia poparcia;</w:t>
      </w:r>
    </w:p>
    <w:p w14:paraId="5BDF6F8F" w14:textId="63141401"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7)</w:t>
      </w:r>
      <w:r w:rsidRPr="00A04248">
        <w:rPr>
          <w:color w:val="auto"/>
          <w:sz w:val="26"/>
          <w:szCs w:val="26"/>
        </w:rPr>
        <w:tab/>
        <w:t>obok danych umieszczono własnoręczny podpis obywatela; brak podpisu oznacza, że</w:t>
      </w:r>
      <w:r w:rsidR="00DA5B5F" w:rsidRPr="00A04248">
        <w:rPr>
          <w:color w:val="auto"/>
          <w:sz w:val="26"/>
          <w:szCs w:val="26"/>
        </w:rPr>
        <w:t> </w:t>
      </w:r>
      <w:r w:rsidRPr="00A04248">
        <w:rPr>
          <w:color w:val="auto"/>
          <w:sz w:val="26"/>
          <w:szCs w:val="26"/>
        </w:rPr>
        <w:t>poparcie nie zostało udzielone.</w:t>
      </w:r>
    </w:p>
    <w:p w14:paraId="060E427C" w14:textId="25C7A1FC"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Zbiorcze ustalenia dotyczące weryfikacji wykazu podpisów zostaną podane w protokole wewnętrznym badania wykazu obejmującym: ogółem liczbę obywateli, którzy złożyli podpisy, liczbę podpisów złożonych wadliwie z podziałem według rodzaju wad i liczbę obywateli, którzy prawidłowo udzielili poparcia kandydatowi na Prezydenta Rzeczypospolitej Polskiej.</w:t>
      </w:r>
    </w:p>
    <w:bookmarkEnd w:id="0"/>
    <w:p w14:paraId="18495698" w14:textId="77777777" w:rsidR="005E1203" w:rsidRPr="00A04248" w:rsidRDefault="005E1203" w:rsidP="000A269A">
      <w:pPr>
        <w:pStyle w:val="Tekstpodstawowy2"/>
        <w:suppressAutoHyphens/>
        <w:spacing w:before="960" w:after="480" w:line="360" w:lineRule="auto"/>
        <w:ind w:left="4536"/>
        <w:jc w:val="center"/>
      </w:pPr>
      <w:r w:rsidRPr="00A04248">
        <w:t>Przewodniczący</w:t>
      </w:r>
      <w:r w:rsidR="000A269A" w:rsidRPr="00A04248">
        <w:br/>
      </w:r>
      <w:r w:rsidRPr="00A04248">
        <w:t>Państwowej Komisji Wyborczej</w:t>
      </w:r>
    </w:p>
    <w:p w14:paraId="508BB865" w14:textId="77777777" w:rsidR="005E1203" w:rsidRPr="00A04248" w:rsidRDefault="00626472" w:rsidP="000A269A">
      <w:pPr>
        <w:pStyle w:val="Tekstpodstawowy2"/>
        <w:suppressAutoHyphens/>
        <w:spacing w:after="0" w:line="360" w:lineRule="auto"/>
        <w:ind w:left="4536"/>
        <w:jc w:val="center"/>
      </w:pPr>
      <w:r w:rsidRPr="00A04248">
        <w:t>Sylwester Marciniak</w:t>
      </w:r>
    </w:p>
    <w:sectPr w:rsidR="005E1203" w:rsidRPr="00A04248">
      <w:type w:val="continuous"/>
      <w:pgSz w:w="11907" w:h="16840" w:code="9"/>
      <w:pgMar w:top="35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38421" w14:textId="77777777" w:rsidR="00152E8D" w:rsidRDefault="00152E8D">
      <w:r>
        <w:separator/>
      </w:r>
    </w:p>
  </w:endnote>
  <w:endnote w:type="continuationSeparator" w:id="0">
    <w:p w14:paraId="19879E88" w14:textId="77777777" w:rsidR="00152E8D" w:rsidRDefault="0015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31732" w14:textId="77777777" w:rsidR="00152E8D" w:rsidRDefault="00152E8D">
      <w:r>
        <w:separator/>
      </w:r>
    </w:p>
  </w:footnote>
  <w:footnote w:type="continuationSeparator" w:id="0">
    <w:p w14:paraId="59DD7B4D" w14:textId="77777777" w:rsidR="00152E8D" w:rsidRDefault="00152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9DD2" w14:textId="77777777" w:rsidR="00C13BB2" w:rsidRDefault="00C13BB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B2455E2" w14:textId="77777777" w:rsidR="00C13BB2" w:rsidRDefault="00C13BB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8271" w14:textId="77777777" w:rsidR="00C13BB2" w:rsidRDefault="00C13BB2">
    <w:pPr>
      <w:pStyle w:val="Nagwek"/>
      <w:framePr w:wrap="around" w:vAnchor="text" w:hAnchor="margin" w:xAlign="center" w:y="1"/>
      <w:spacing w:before="120" w:after="120"/>
      <w:rPr>
        <w:rStyle w:val="Numerstrony"/>
      </w:rPr>
    </w:pPr>
    <w:r>
      <w:rPr>
        <w:rStyle w:val="Numerstrony"/>
      </w:rPr>
      <w:t xml:space="preserve">- </w:t>
    </w:r>
    <w:r>
      <w:rPr>
        <w:rStyle w:val="Numerstrony"/>
      </w:rPr>
      <w:fldChar w:fldCharType="begin"/>
    </w:r>
    <w:r>
      <w:rPr>
        <w:rStyle w:val="Numerstrony"/>
      </w:rPr>
      <w:instrText xml:space="preserve">PAGE  </w:instrText>
    </w:r>
    <w:r>
      <w:rPr>
        <w:rStyle w:val="Numerstrony"/>
      </w:rPr>
      <w:fldChar w:fldCharType="separate"/>
    </w:r>
    <w:r w:rsidR="00AD454C">
      <w:rPr>
        <w:rStyle w:val="Numerstrony"/>
        <w:noProof/>
      </w:rPr>
      <w:t>9</w:t>
    </w:r>
    <w:r>
      <w:rPr>
        <w:rStyle w:val="Numerstrony"/>
      </w:rPr>
      <w:fldChar w:fldCharType="end"/>
    </w:r>
    <w:r>
      <w:rPr>
        <w:rStyle w:val="Numerstrony"/>
      </w:rPr>
      <w:t xml:space="preserve"> -</w:t>
    </w:r>
  </w:p>
  <w:p w14:paraId="5669DD0D" w14:textId="77777777" w:rsidR="00C13BB2" w:rsidRDefault="00C13BB2">
    <w:pPr>
      <w:pStyle w:val="Nagwek"/>
      <w:spacing w:before="120"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11C"/>
    <w:multiLevelType w:val="hybridMultilevel"/>
    <w:tmpl w:val="2ECE0E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1B346B"/>
    <w:multiLevelType w:val="hybridMultilevel"/>
    <w:tmpl w:val="4F96894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11FC204B"/>
    <w:multiLevelType w:val="hybridMultilevel"/>
    <w:tmpl w:val="CF00B634"/>
    <w:lvl w:ilvl="0" w:tplc="2C4CB5CC">
      <w:start w:val="1"/>
      <w:numFmt w:val="bullet"/>
      <w:lvlText w:val="-"/>
      <w:lvlJc w:val="left"/>
      <w:pPr>
        <w:tabs>
          <w:tab w:val="num" w:pos="927"/>
        </w:tabs>
        <w:ind w:left="927" w:hanging="360"/>
      </w:pPr>
      <w:rPr>
        <w:rFonts w:ascii="Times New Roman" w:eastAsia="Times New Roman" w:hAnsi="Times New Roman" w:cs="Times New Roman" w:hint="default"/>
      </w:rPr>
    </w:lvl>
    <w:lvl w:ilvl="1" w:tplc="04150003" w:tentative="1">
      <w:start w:val="1"/>
      <w:numFmt w:val="bullet"/>
      <w:lvlText w:val="o"/>
      <w:lvlJc w:val="left"/>
      <w:pPr>
        <w:tabs>
          <w:tab w:val="num" w:pos="1647"/>
        </w:tabs>
        <w:ind w:left="1647" w:hanging="360"/>
      </w:pPr>
      <w:rPr>
        <w:rFonts w:ascii="Courier New" w:hAnsi="Courier New" w:hint="default"/>
      </w:rPr>
    </w:lvl>
    <w:lvl w:ilvl="2" w:tplc="04150005" w:tentative="1">
      <w:start w:val="1"/>
      <w:numFmt w:val="bullet"/>
      <w:lvlText w:val=""/>
      <w:lvlJc w:val="left"/>
      <w:pPr>
        <w:tabs>
          <w:tab w:val="num" w:pos="2367"/>
        </w:tabs>
        <w:ind w:left="2367" w:hanging="360"/>
      </w:pPr>
      <w:rPr>
        <w:rFonts w:ascii="Wingdings" w:hAnsi="Wingdings" w:hint="default"/>
      </w:rPr>
    </w:lvl>
    <w:lvl w:ilvl="3" w:tplc="04150001" w:tentative="1">
      <w:start w:val="1"/>
      <w:numFmt w:val="bullet"/>
      <w:lvlText w:val=""/>
      <w:lvlJc w:val="left"/>
      <w:pPr>
        <w:tabs>
          <w:tab w:val="num" w:pos="3087"/>
        </w:tabs>
        <w:ind w:left="3087" w:hanging="360"/>
      </w:pPr>
      <w:rPr>
        <w:rFonts w:ascii="Symbol" w:hAnsi="Symbol" w:hint="default"/>
      </w:rPr>
    </w:lvl>
    <w:lvl w:ilvl="4" w:tplc="04150003" w:tentative="1">
      <w:start w:val="1"/>
      <w:numFmt w:val="bullet"/>
      <w:lvlText w:val="o"/>
      <w:lvlJc w:val="left"/>
      <w:pPr>
        <w:tabs>
          <w:tab w:val="num" w:pos="3807"/>
        </w:tabs>
        <w:ind w:left="3807" w:hanging="360"/>
      </w:pPr>
      <w:rPr>
        <w:rFonts w:ascii="Courier New" w:hAnsi="Courier New" w:hint="default"/>
      </w:rPr>
    </w:lvl>
    <w:lvl w:ilvl="5" w:tplc="04150005" w:tentative="1">
      <w:start w:val="1"/>
      <w:numFmt w:val="bullet"/>
      <w:lvlText w:val=""/>
      <w:lvlJc w:val="left"/>
      <w:pPr>
        <w:tabs>
          <w:tab w:val="num" w:pos="4527"/>
        </w:tabs>
        <w:ind w:left="4527" w:hanging="360"/>
      </w:pPr>
      <w:rPr>
        <w:rFonts w:ascii="Wingdings" w:hAnsi="Wingdings" w:hint="default"/>
      </w:rPr>
    </w:lvl>
    <w:lvl w:ilvl="6" w:tplc="04150001" w:tentative="1">
      <w:start w:val="1"/>
      <w:numFmt w:val="bullet"/>
      <w:lvlText w:val=""/>
      <w:lvlJc w:val="left"/>
      <w:pPr>
        <w:tabs>
          <w:tab w:val="num" w:pos="5247"/>
        </w:tabs>
        <w:ind w:left="5247" w:hanging="360"/>
      </w:pPr>
      <w:rPr>
        <w:rFonts w:ascii="Symbol" w:hAnsi="Symbol" w:hint="default"/>
      </w:rPr>
    </w:lvl>
    <w:lvl w:ilvl="7" w:tplc="04150003" w:tentative="1">
      <w:start w:val="1"/>
      <w:numFmt w:val="bullet"/>
      <w:lvlText w:val="o"/>
      <w:lvlJc w:val="left"/>
      <w:pPr>
        <w:tabs>
          <w:tab w:val="num" w:pos="5967"/>
        </w:tabs>
        <w:ind w:left="5967" w:hanging="360"/>
      </w:pPr>
      <w:rPr>
        <w:rFonts w:ascii="Courier New" w:hAnsi="Courier New" w:hint="default"/>
      </w:rPr>
    </w:lvl>
    <w:lvl w:ilvl="8" w:tplc="0415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4146D6D"/>
    <w:multiLevelType w:val="hybridMultilevel"/>
    <w:tmpl w:val="76ECA93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1A247A35"/>
    <w:multiLevelType w:val="hybridMultilevel"/>
    <w:tmpl w:val="B8926002"/>
    <w:lvl w:ilvl="0" w:tplc="CAD6182C">
      <w:start w:val="3"/>
      <w:numFmt w:val="bullet"/>
      <w:lvlText w:val="–"/>
      <w:lvlJc w:val="left"/>
      <w:pPr>
        <w:tabs>
          <w:tab w:val="num" w:pos="644"/>
        </w:tabs>
        <w:ind w:left="644" w:hanging="360"/>
      </w:pPr>
      <w:rPr>
        <w:rFonts w:ascii="Times New Roman" w:eastAsia="Times New Roman" w:hAnsi="Times New Roman" w:cs="Times New Roman" w:hint="default"/>
      </w:rPr>
    </w:lvl>
    <w:lvl w:ilvl="1" w:tplc="04150003" w:tentative="1">
      <w:start w:val="1"/>
      <w:numFmt w:val="bullet"/>
      <w:lvlText w:val="o"/>
      <w:lvlJc w:val="left"/>
      <w:pPr>
        <w:tabs>
          <w:tab w:val="num" w:pos="1364"/>
        </w:tabs>
        <w:ind w:left="1364" w:hanging="360"/>
      </w:pPr>
      <w:rPr>
        <w:rFonts w:ascii="Courier New" w:hAnsi="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248B2CA3"/>
    <w:multiLevelType w:val="hybridMultilevel"/>
    <w:tmpl w:val="66EA90B4"/>
    <w:lvl w:ilvl="0" w:tplc="571A10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DD04580"/>
    <w:multiLevelType w:val="hybridMultilevel"/>
    <w:tmpl w:val="F9F03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3E6194"/>
    <w:multiLevelType w:val="hybridMultilevel"/>
    <w:tmpl w:val="6460388C"/>
    <w:lvl w:ilvl="0" w:tplc="7E20FA12">
      <w:start w:val="1"/>
      <w:numFmt w:val="decimal"/>
      <w:lvlText w:val="%1)"/>
      <w:lvlJc w:val="left"/>
      <w:pPr>
        <w:tabs>
          <w:tab w:val="num" w:pos="3600"/>
        </w:tabs>
        <w:ind w:left="36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3BE0856"/>
    <w:multiLevelType w:val="hybridMultilevel"/>
    <w:tmpl w:val="063EBFD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448E4EE9"/>
    <w:multiLevelType w:val="hybridMultilevel"/>
    <w:tmpl w:val="F3A232B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48E81F0B"/>
    <w:multiLevelType w:val="multilevel"/>
    <w:tmpl w:val="3A02ACE6"/>
    <w:lvl w:ilvl="0">
      <w:start w:val="1"/>
      <w:numFmt w:val="decimal"/>
      <w:lvlText w:val="%1."/>
      <w:lvlJc w:val="right"/>
      <w:pPr>
        <w:tabs>
          <w:tab w:val="num" w:pos="567"/>
        </w:tabs>
        <w:ind w:left="567" w:hanging="142"/>
      </w:pPr>
      <w:rPr>
        <w:rFonts w:hint="default"/>
        <w:b w:val="0"/>
        <w:color w:val="auto"/>
      </w:rPr>
    </w:lvl>
    <w:lvl w:ilvl="1">
      <w:start w:val="1"/>
      <w:numFmt w:val="decimal"/>
      <w:lvlText w:val="%2)"/>
      <w:lvlJc w:val="left"/>
      <w:pPr>
        <w:tabs>
          <w:tab w:val="num" w:pos="1134"/>
        </w:tabs>
        <w:ind w:left="1134" w:hanging="567"/>
      </w:pPr>
      <w:rPr>
        <w:rFonts w:hint="default"/>
      </w:rPr>
    </w:lvl>
    <w:lvl w:ilvl="2">
      <w:start w:val="1"/>
      <w:numFmt w:val="none"/>
      <w:lvlText w:val="–"/>
      <w:lvlJc w:val="right"/>
      <w:pPr>
        <w:tabs>
          <w:tab w:val="num" w:pos="1701"/>
        </w:tabs>
        <w:ind w:left="1701" w:hanging="14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A5B48A8"/>
    <w:multiLevelType w:val="hybridMultilevel"/>
    <w:tmpl w:val="F976EBC0"/>
    <w:lvl w:ilvl="0" w:tplc="D17C2B00">
      <w:start w:val="1"/>
      <w:numFmt w:val="decimal"/>
      <w:lvlText w:val="%1)"/>
      <w:lvlJc w:val="left"/>
      <w:pPr>
        <w:ind w:left="1287"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727ED0"/>
    <w:multiLevelType w:val="hybridMultilevel"/>
    <w:tmpl w:val="E34A2CD6"/>
    <w:lvl w:ilvl="0" w:tplc="0AAA9A4C">
      <w:start w:val="2"/>
      <w:numFmt w:val="decimal"/>
      <w:lvlText w:val="%1."/>
      <w:lvlJc w:val="left"/>
      <w:pPr>
        <w:tabs>
          <w:tab w:val="num" w:pos="720"/>
        </w:tabs>
        <w:ind w:left="720" w:hanging="360"/>
      </w:pPr>
      <w:rPr>
        <w:rFonts w:hint="default"/>
        <w:b/>
      </w:rPr>
    </w:lvl>
    <w:lvl w:ilvl="1" w:tplc="7C9E32D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2140CE6"/>
    <w:multiLevelType w:val="hybridMultilevel"/>
    <w:tmpl w:val="FE6E57F8"/>
    <w:lvl w:ilvl="0" w:tplc="B4440F98">
      <w:start w:val="1"/>
      <w:numFmt w:val="decimal"/>
      <w:lvlText w:val="%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CE4F96"/>
    <w:multiLevelType w:val="hybridMultilevel"/>
    <w:tmpl w:val="2BDE659E"/>
    <w:lvl w:ilvl="0" w:tplc="3E1C026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D793ECF"/>
    <w:multiLevelType w:val="hybridMultilevel"/>
    <w:tmpl w:val="66DA5214"/>
    <w:lvl w:ilvl="0" w:tplc="7310C670">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6" w15:restartNumberingAfterBreak="0">
    <w:nsid w:val="612048B0"/>
    <w:multiLevelType w:val="hybridMultilevel"/>
    <w:tmpl w:val="994096D0"/>
    <w:lvl w:ilvl="0" w:tplc="04150011">
      <w:start w:val="1"/>
      <w:numFmt w:val="decimal"/>
      <w:lvlText w:val="%1)"/>
      <w:lvlJc w:val="left"/>
      <w:pPr>
        <w:tabs>
          <w:tab w:val="num" w:pos="644"/>
        </w:tabs>
        <w:ind w:left="644" w:hanging="360"/>
      </w:pPr>
      <w:rPr>
        <w:rFonts w:hint="default"/>
      </w:rPr>
    </w:lvl>
    <w:lvl w:ilvl="1" w:tplc="04150003" w:tentative="1">
      <w:start w:val="1"/>
      <w:numFmt w:val="bullet"/>
      <w:lvlText w:val="o"/>
      <w:lvlJc w:val="left"/>
      <w:pPr>
        <w:tabs>
          <w:tab w:val="num" w:pos="1364"/>
        </w:tabs>
        <w:ind w:left="1364" w:hanging="360"/>
      </w:pPr>
      <w:rPr>
        <w:rFonts w:ascii="Courier New" w:hAnsi="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66F5216F"/>
    <w:multiLevelType w:val="hybridMultilevel"/>
    <w:tmpl w:val="B1708666"/>
    <w:lvl w:ilvl="0" w:tplc="04150011">
      <w:start w:val="1"/>
      <w:numFmt w:val="decimal"/>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8" w15:restartNumberingAfterBreak="0">
    <w:nsid w:val="68A7284D"/>
    <w:multiLevelType w:val="hybridMultilevel"/>
    <w:tmpl w:val="C4DCAFE0"/>
    <w:lvl w:ilvl="0" w:tplc="DF1A930C">
      <w:start w:val="1"/>
      <w:numFmt w:val="decimal"/>
      <w:lvlText w:val="%1."/>
      <w:lvlJc w:val="left"/>
      <w:pPr>
        <w:ind w:left="1683" w:hanging="975"/>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7B95458D"/>
    <w:multiLevelType w:val="multilevel"/>
    <w:tmpl w:val="8B2A5828"/>
    <w:lvl w:ilvl="0">
      <w:start w:val="1"/>
      <w:numFmt w:val="decimal"/>
      <w:lvlText w:val="%1."/>
      <w:lvlJc w:val="right"/>
      <w:pPr>
        <w:tabs>
          <w:tab w:val="num" w:pos="567"/>
        </w:tabs>
        <w:ind w:left="567" w:hanging="142"/>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none"/>
      <w:lvlText w:val="–"/>
      <w:lvlJc w:val="right"/>
      <w:pPr>
        <w:tabs>
          <w:tab w:val="num" w:pos="1701"/>
        </w:tabs>
        <w:ind w:left="1701" w:hanging="14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14"/>
  </w:num>
  <w:num w:numId="3">
    <w:abstractNumId w:val="5"/>
  </w:num>
  <w:num w:numId="4">
    <w:abstractNumId w:val="2"/>
  </w:num>
  <w:num w:numId="5">
    <w:abstractNumId w:val="4"/>
  </w:num>
  <w:num w:numId="6">
    <w:abstractNumId w:val="12"/>
  </w:num>
  <w:num w:numId="7">
    <w:abstractNumId w:val="15"/>
  </w:num>
  <w:num w:numId="8">
    <w:abstractNumId w:val="1"/>
  </w:num>
  <w:num w:numId="9">
    <w:abstractNumId w:val="18"/>
  </w:num>
  <w:num w:numId="10">
    <w:abstractNumId w:val="0"/>
  </w:num>
  <w:num w:numId="11">
    <w:abstractNumId w:val="16"/>
  </w:num>
  <w:num w:numId="12">
    <w:abstractNumId w:val="13"/>
  </w:num>
  <w:num w:numId="13">
    <w:abstractNumId w:val="9"/>
  </w:num>
  <w:num w:numId="14">
    <w:abstractNumId w:val="3"/>
  </w:num>
  <w:num w:numId="15">
    <w:abstractNumId w:val="8"/>
  </w:num>
  <w:num w:numId="16">
    <w:abstractNumId w:val="6"/>
  </w:num>
  <w:num w:numId="17">
    <w:abstractNumId w:val="17"/>
  </w:num>
  <w:num w:numId="18">
    <w:abstractNumId w:val="19"/>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C0"/>
    <w:rsid w:val="00006EAD"/>
    <w:rsid w:val="00011677"/>
    <w:rsid w:val="0004532F"/>
    <w:rsid w:val="00050C6C"/>
    <w:rsid w:val="00064DC6"/>
    <w:rsid w:val="000A269A"/>
    <w:rsid w:val="000D7944"/>
    <w:rsid w:val="000E31EB"/>
    <w:rsid w:val="00117058"/>
    <w:rsid w:val="00121E77"/>
    <w:rsid w:val="00144B92"/>
    <w:rsid w:val="00145868"/>
    <w:rsid w:val="00152E8D"/>
    <w:rsid w:val="00162894"/>
    <w:rsid w:val="00164A8F"/>
    <w:rsid w:val="00173183"/>
    <w:rsid w:val="001C22E3"/>
    <w:rsid w:val="001C5CE7"/>
    <w:rsid w:val="001E1088"/>
    <w:rsid w:val="001E3041"/>
    <w:rsid w:val="001F0781"/>
    <w:rsid w:val="00200E0F"/>
    <w:rsid w:val="00212EC2"/>
    <w:rsid w:val="0023235D"/>
    <w:rsid w:val="00234F47"/>
    <w:rsid w:val="0023601C"/>
    <w:rsid w:val="00240EA4"/>
    <w:rsid w:val="00254049"/>
    <w:rsid w:val="0025647C"/>
    <w:rsid w:val="0028010A"/>
    <w:rsid w:val="002820F1"/>
    <w:rsid w:val="002856DC"/>
    <w:rsid w:val="00292D8E"/>
    <w:rsid w:val="002A2CF8"/>
    <w:rsid w:val="002C14F7"/>
    <w:rsid w:val="002E123D"/>
    <w:rsid w:val="00301EB6"/>
    <w:rsid w:val="0034110E"/>
    <w:rsid w:val="00344F58"/>
    <w:rsid w:val="003452A1"/>
    <w:rsid w:val="00347888"/>
    <w:rsid w:val="00352EC3"/>
    <w:rsid w:val="00376C5A"/>
    <w:rsid w:val="003C6A2B"/>
    <w:rsid w:val="003D5438"/>
    <w:rsid w:val="003F584E"/>
    <w:rsid w:val="00415EA4"/>
    <w:rsid w:val="00416A12"/>
    <w:rsid w:val="00420FE0"/>
    <w:rsid w:val="00423569"/>
    <w:rsid w:val="004449B0"/>
    <w:rsid w:val="0046114D"/>
    <w:rsid w:val="004842A6"/>
    <w:rsid w:val="004A34DF"/>
    <w:rsid w:val="004C64F5"/>
    <w:rsid w:val="00517FA9"/>
    <w:rsid w:val="005752A3"/>
    <w:rsid w:val="0058192A"/>
    <w:rsid w:val="00596B19"/>
    <w:rsid w:val="005A7EBE"/>
    <w:rsid w:val="005C0D47"/>
    <w:rsid w:val="005C19F6"/>
    <w:rsid w:val="005D7915"/>
    <w:rsid w:val="005E1203"/>
    <w:rsid w:val="005E4EF6"/>
    <w:rsid w:val="005F70A2"/>
    <w:rsid w:val="00600F53"/>
    <w:rsid w:val="0062475A"/>
    <w:rsid w:val="00626472"/>
    <w:rsid w:val="00637579"/>
    <w:rsid w:val="0063795B"/>
    <w:rsid w:val="00641BD5"/>
    <w:rsid w:val="006F3ABF"/>
    <w:rsid w:val="00722F62"/>
    <w:rsid w:val="00724B1C"/>
    <w:rsid w:val="00733871"/>
    <w:rsid w:val="00743F3C"/>
    <w:rsid w:val="007672A1"/>
    <w:rsid w:val="00773110"/>
    <w:rsid w:val="00783110"/>
    <w:rsid w:val="007B155E"/>
    <w:rsid w:val="007D569F"/>
    <w:rsid w:val="007E016C"/>
    <w:rsid w:val="007E30CD"/>
    <w:rsid w:val="007E64C1"/>
    <w:rsid w:val="007F6AA5"/>
    <w:rsid w:val="00812F0C"/>
    <w:rsid w:val="008324EA"/>
    <w:rsid w:val="00833A1E"/>
    <w:rsid w:val="00845969"/>
    <w:rsid w:val="00886A31"/>
    <w:rsid w:val="00896E18"/>
    <w:rsid w:val="008B0A38"/>
    <w:rsid w:val="008C2581"/>
    <w:rsid w:val="008D7BFF"/>
    <w:rsid w:val="008F23BC"/>
    <w:rsid w:val="009061D4"/>
    <w:rsid w:val="00931E61"/>
    <w:rsid w:val="00935068"/>
    <w:rsid w:val="009653DF"/>
    <w:rsid w:val="009D2D9D"/>
    <w:rsid w:val="00A04248"/>
    <w:rsid w:val="00A16543"/>
    <w:rsid w:val="00A27FC0"/>
    <w:rsid w:val="00A32B7A"/>
    <w:rsid w:val="00A40070"/>
    <w:rsid w:val="00A60EEA"/>
    <w:rsid w:val="00A73502"/>
    <w:rsid w:val="00AC1C56"/>
    <w:rsid w:val="00AC38E1"/>
    <w:rsid w:val="00AD454C"/>
    <w:rsid w:val="00AE561B"/>
    <w:rsid w:val="00AF0A1C"/>
    <w:rsid w:val="00AF7D14"/>
    <w:rsid w:val="00B2513C"/>
    <w:rsid w:val="00B40C9E"/>
    <w:rsid w:val="00B54AA1"/>
    <w:rsid w:val="00B64E0B"/>
    <w:rsid w:val="00B92CB8"/>
    <w:rsid w:val="00B9426A"/>
    <w:rsid w:val="00BA4DB5"/>
    <w:rsid w:val="00BE042E"/>
    <w:rsid w:val="00C13BB2"/>
    <w:rsid w:val="00C16913"/>
    <w:rsid w:val="00C26158"/>
    <w:rsid w:val="00C50D43"/>
    <w:rsid w:val="00C56C5A"/>
    <w:rsid w:val="00C73156"/>
    <w:rsid w:val="00C747BB"/>
    <w:rsid w:val="00C86600"/>
    <w:rsid w:val="00C950AB"/>
    <w:rsid w:val="00C95918"/>
    <w:rsid w:val="00CB18CC"/>
    <w:rsid w:val="00CB4E2A"/>
    <w:rsid w:val="00D23483"/>
    <w:rsid w:val="00D63027"/>
    <w:rsid w:val="00D66882"/>
    <w:rsid w:val="00D72D6D"/>
    <w:rsid w:val="00D85937"/>
    <w:rsid w:val="00D93078"/>
    <w:rsid w:val="00DA06DD"/>
    <w:rsid w:val="00DA5B5F"/>
    <w:rsid w:val="00DC2315"/>
    <w:rsid w:val="00DC7763"/>
    <w:rsid w:val="00DD2A5B"/>
    <w:rsid w:val="00DF49D2"/>
    <w:rsid w:val="00E40D14"/>
    <w:rsid w:val="00E819AB"/>
    <w:rsid w:val="00E857CE"/>
    <w:rsid w:val="00E9046D"/>
    <w:rsid w:val="00EA76DC"/>
    <w:rsid w:val="00EC132C"/>
    <w:rsid w:val="00F36C2D"/>
    <w:rsid w:val="00F42AFF"/>
    <w:rsid w:val="00F47011"/>
    <w:rsid w:val="00F47332"/>
    <w:rsid w:val="00F81E4F"/>
    <w:rsid w:val="00F931E9"/>
    <w:rsid w:val="00FB5F59"/>
    <w:rsid w:val="00FD1223"/>
    <w:rsid w:val="00FD7558"/>
    <w:rsid w:val="00FE4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18D7E"/>
  <w15:chartTrackingRefBased/>
  <w15:docId w15:val="{EF64C18C-2BF3-475E-B0FD-81B6FD9A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6"/>
    </w:rPr>
  </w:style>
  <w:style w:type="paragraph" w:styleId="Nagwek1">
    <w:name w:val="heading 1"/>
    <w:basedOn w:val="Normalny"/>
    <w:next w:val="Normalny"/>
    <w:qFormat/>
    <w:pPr>
      <w:keepNext/>
      <w:spacing w:before="2400" w:line="360" w:lineRule="auto"/>
      <w:ind w:left="4820"/>
      <w:jc w:val="center"/>
      <w:outlineLvl w:val="0"/>
    </w:pPr>
    <w:rPr>
      <w:b/>
    </w:rPr>
  </w:style>
  <w:style w:type="paragraph" w:styleId="Nagwek2">
    <w:name w:val="heading 2"/>
    <w:basedOn w:val="Normalny"/>
    <w:next w:val="Normalny"/>
    <w:qFormat/>
    <w:pPr>
      <w:keepNext/>
      <w:spacing w:before="720"/>
      <w:ind w:left="5528"/>
      <w:outlineLvl w:val="1"/>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pPr>
      <w:tabs>
        <w:tab w:val="center" w:pos="4536"/>
        <w:tab w:val="right" w:pos="9072"/>
      </w:tabs>
    </w:pPr>
  </w:style>
  <w:style w:type="character" w:styleId="Numerstrony">
    <w:name w:val="page number"/>
    <w:basedOn w:val="Domylnaczcionkaakapitu"/>
    <w:semiHidden/>
  </w:style>
  <w:style w:type="paragraph" w:styleId="Stopka">
    <w:name w:val="footer"/>
    <w:basedOn w:val="Normalny"/>
    <w:semiHidden/>
    <w:pPr>
      <w:tabs>
        <w:tab w:val="center" w:pos="4536"/>
        <w:tab w:val="right" w:pos="9072"/>
      </w:tabs>
    </w:pPr>
  </w:style>
  <w:style w:type="paragraph" w:styleId="Tekstpodstawowy">
    <w:name w:val="Body Text"/>
    <w:basedOn w:val="Normalny"/>
    <w:semiHidden/>
    <w:pPr>
      <w:ind w:right="6520"/>
      <w:jc w:val="center"/>
    </w:pPr>
    <w:rPr>
      <w:b/>
      <w:kern w:val="26"/>
      <w:sz w:val="28"/>
    </w:rPr>
  </w:style>
  <w:style w:type="paragraph" w:styleId="Tekstpodstawowywcity">
    <w:name w:val="Body Text Indent"/>
    <w:basedOn w:val="Normalny"/>
    <w:semiHidden/>
    <w:pPr>
      <w:overflowPunct w:val="0"/>
      <w:autoSpaceDE w:val="0"/>
      <w:autoSpaceDN w:val="0"/>
      <w:adjustRightInd w:val="0"/>
      <w:spacing w:before="240" w:line="360" w:lineRule="auto"/>
      <w:ind w:firstLine="708"/>
      <w:jc w:val="both"/>
      <w:textAlignment w:val="baseline"/>
    </w:pPr>
  </w:style>
  <w:style w:type="paragraph" w:styleId="Tekstpodstawowywcity2">
    <w:name w:val="Body Text Indent 2"/>
    <w:basedOn w:val="Normalny"/>
    <w:semiHidden/>
    <w:pPr>
      <w:spacing w:line="360" w:lineRule="auto"/>
      <w:ind w:firstLine="1134"/>
      <w:jc w:val="both"/>
    </w:pPr>
  </w:style>
  <w:style w:type="character" w:styleId="Pogrubienie">
    <w:name w:val="Strong"/>
    <w:qFormat/>
    <w:rPr>
      <w:b/>
      <w:bCs/>
    </w:rPr>
  </w:style>
  <w:style w:type="paragraph" w:styleId="Tekstprzypisudolnego">
    <w:name w:val="footnote text"/>
    <w:basedOn w:val="Normalny"/>
    <w:semiHidden/>
    <w:rPr>
      <w:sz w:val="20"/>
    </w:rPr>
  </w:style>
  <w:style w:type="character" w:styleId="Odwoanieprzypisudolnego">
    <w:name w:val="footnote reference"/>
    <w:semiHidden/>
    <w:rPr>
      <w:vertAlign w:val="superscript"/>
    </w:rPr>
  </w:style>
  <w:style w:type="paragraph" w:styleId="Tekstpodstawowywcity3">
    <w:name w:val="Body Text Indent 3"/>
    <w:basedOn w:val="Normalny"/>
    <w:link w:val="Tekstpodstawowywcity3Znak"/>
    <w:uiPriority w:val="99"/>
    <w:semiHidden/>
    <w:unhideWhenUsed/>
    <w:rsid w:val="00FD7558"/>
    <w:pPr>
      <w:spacing w:after="120"/>
      <w:ind w:left="283"/>
    </w:pPr>
    <w:rPr>
      <w:sz w:val="16"/>
      <w:szCs w:val="16"/>
    </w:rPr>
  </w:style>
  <w:style w:type="character" w:customStyle="1" w:styleId="Tekstpodstawowywcity3Znak">
    <w:name w:val="Tekst podstawowy wcięty 3 Znak"/>
    <w:link w:val="Tekstpodstawowywcity3"/>
    <w:uiPriority w:val="99"/>
    <w:semiHidden/>
    <w:rsid w:val="00FD7558"/>
    <w:rPr>
      <w:sz w:val="16"/>
      <w:szCs w:val="16"/>
    </w:rPr>
  </w:style>
  <w:style w:type="paragraph" w:styleId="Tekstpodstawowy2">
    <w:name w:val="Body Text 2"/>
    <w:basedOn w:val="Normalny"/>
    <w:link w:val="Tekstpodstawowy2Znak"/>
    <w:uiPriority w:val="99"/>
    <w:unhideWhenUsed/>
    <w:rsid w:val="00FD7558"/>
    <w:pPr>
      <w:spacing w:after="120" w:line="480" w:lineRule="auto"/>
    </w:pPr>
  </w:style>
  <w:style w:type="character" w:customStyle="1" w:styleId="Tekstpodstawowy2Znak">
    <w:name w:val="Tekst podstawowy 2 Znak"/>
    <w:link w:val="Tekstpodstawowy2"/>
    <w:uiPriority w:val="99"/>
    <w:rsid w:val="00FD7558"/>
    <w:rPr>
      <w:sz w:val="26"/>
    </w:rPr>
  </w:style>
  <w:style w:type="paragraph" w:styleId="Tekstdymka">
    <w:name w:val="Balloon Text"/>
    <w:basedOn w:val="Normalny"/>
    <w:link w:val="TekstdymkaZnak"/>
    <w:uiPriority w:val="99"/>
    <w:semiHidden/>
    <w:unhideWhenUsed/>
    <w:rsid w:val="00B64E0B"/>
    <w:rPr>
      <w:rFonts w:ascii="Tahoma" w:hAnsi="Tahoma" w:cs="Tahoma"/>
      <w:sz w:val="16"/>
      <w:szCs w:val="16"/>
    </w:rPr>
  </w:style>
  <w:style w:type="character" w:customStyle="1" w:styleId="TekstdymkaZnak">
    <w:name w:val="Tekst dymka Znak"/>
    <w:link w:val="Tekstdymka"/>
    <w:uiPriority w:val="99"/>
    <w:semiHidden/>
    <w:rsid w:val="00B64E0B"/>
    <w:rPr>
      <w:rFonts w:ascii="Tahoma" w:hAnsi="Tahoma" w:cs="Tahoma"/>
      <w:sz w:val="16"/>
      <w:szCs w:val="16"/>
    </w:rPr>
  </w:style>
  <w:style w:type="character" w:styleId="Hipercze">
    <w:name w:val="Hyperlink"/>
    <w:uiPriority w:val="99"/>
    <w:unhideWhenUsed/>
    <w:rsid w:val="005E4EF6"/>
    <w:rPr>
      <w:color w:val="0000FF"/>
      <w:u w:val="single"/>
    </w:rPr>
  </w:style>
  <w:style w:type="paragraph" w:customStyle="1" w:styleId="Default">
    <w:name w:val="Default"/>
    <w:rsid w:val="000A269A"/>
    <w:pPr>
      <w:autoSpaceDE w:val="0"/>
      <w:autoSpaceDN w:val="0"/>
      <w:adjustRightInd w:val="0"/>
    </w:pPr>
    <w:rPr>
      <w:color w:val="000000"/>
      <w:sz w:val="24"/>
      <w:szCs w:val="24"/>
    </w:rPr>
  </w:style>
  <w:style w:type="character" w:styleId="Odwoanieintensywne">
    <w:name w:val="Intense Reference"/>
    <w:basedOn w:val="Domylnaczcionkaakapitu"/>
    <w:uiPriority w:val="32"/>
    <w:qFormat/>
    <w:rsid w:val="00CB18CC"/>
    <w:rPr>
      <w:b/>
      <w:bCs/>
      <w:smallCaps/>
      <w:color w:val="4472C4" w:themeColor="accent1"/>
      <w:spacing w:val="5"/>
    </w:rPr>
  </w:style>
  <w:style w:type="character" w:styleId="Odwoaniedokomentarza">
    <w:name w:val="annotation reference"/>
    <w:basedOn w:val="Domylnaczcionkaakapitu"/>
    <w:uiPriority w:val="99"/>
    <w:semiHidden/>
    <w:unhideWhenUsed/>
    <w:rsid w:val="00C56C5A"/>
    <w:rPr>
      <w:sz w:val="16"/>
      <w:szCs w:val="16"/>
    </w:rPr>
  </w:style>
  <w:style w:type="paragraph" w:styleId="Tekstkomentarza">
    <w:name w:val="annotation text"/>
    <w:basedOn w:val="Normalny"/>
    <w:link w:val="TekstkomentarzaZnak"/>
    <w:uiPriority w:val="99"/>
    <w:semiHidden/>
    <w:unhideWhenUsed/>
    <w:rsid w:val="00C56C5A"/>
    <w:rPr>
      <w:sz w:val="20"/>
    </w:rPr>
  </w:style>
  <w:style w:type="character" w:customStyle="1" w:styleId="TekstkomentarzaZnak">
    <w:name w:val="Tekst komentarza Znak"/>
    <w:basedOn w:val="Domylnaczcionkaakapitu"/>
    <w:link w:val="Tekstkomentarza"/>
    <w:uiPriority w:val="99"/>
    <w:semiHidden/>
    <w:rsid w:val="00C56C5A"/>
  </w:style>
  <w:style w:type="paragraph" w:styleId="Tematkomentarza">
    <w:name w:val="annotation subject"/>
    <w:basedOn w:val="Tekstkomentarza"/>
    <w:next w:val="Tekstkomentarza"/>
    <w:link w:val="TematkomentarzaZnak"/>
    <w:uiPriority w:val="99"/>
    <w:semiHidden/>
    <w:unhideWhenUsed/>
    <w:rsid w:val="00C56C5A"/>
    <w:rPr>
      <w:b/>
      <w:bCs/>
    </w:rPr>
  </w:style>
  <w:style w:type="character" w:customStyle="1" w:styleId="TematkomentarzaZnak">
    <w:name w:val="Temat komentarza Znak"/>
    <w:basedOn w:val="TekstkomentarzaZnak"/>
    <w:link w:val="Tematkomentarza"/>
    <w:uiPriority w:val="99"/>
    <w:semiHidden/>
    <w:rsid w:val="00C56C5A"/>
    <w:rPr>
      <w:b/>
      <w:bCs/>
    </w:rPr>
  </w:style>
  <w:style w:type="paragraph" w:styleId="Poprawka">
    <w:name w:val="Revision"/>
    <w:hidden/>
    <w:uiPriority w:val="99"/>
    <w:semiHidden/>
    <w:rsid w:val="00376C5A"/>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cgaj\Dane%20aplikacji\Microsoft\Szablony\PKW.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9511E-0197-4342-9622-7F26A39E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PKW</Template>
  <TotalTime>2</TotalTime>
  <Pages>8</Pages>
  <Words>2117</Words>
  <Characters>12705</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Szablon - Państwowa Komisja Wyborcza</vt:lpstr>
    </vt:vector>
  </TitlesOfParts>
  <Company>Krajowe Biuro Wyborcze</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Państwowa Komisja Wyborcza</dc:title>
  <dc:subject/>
  <dc:creator>lecgaj</dc:creator>
  <cp:keywords/>
  <cp:lastModifiedBy>Lech Gajzler</cp:lastModifiedBy>
  <cp:revision>2</cp:revision>
  <cp:lastPrinted>2025-01-03T13:19:00Z</cp:lastPrinted>
  <dcterms:created xsi:type="dcterms:W3CDTF">2025-01-16T20:23:00Z</dcterms:created>
  <dcterms:modified xsi:type="dcterms:W3CDTF">2025-01-16T20:23:00Z</dcterms:modified>
</cp:coreProperties>
</file>